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2FB9" w14:textId="77777777" w:rsidR="00923BFF" w:rsidRPr="00EE3380" w:rsidRDefault="00923BFF" w:rsidP="00923BFF">
      <w:pPr>
        <w:pStyle w:val="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CE8169" w14:textId="77777777" w:rsidR="00923BFF" w:rsidRPr="00EE3380" w:rsidRDefault="00923BFF" w:rsidP="007657E3">
      <w:pPr>
        <w:pStyle w:val="1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3380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16474B46" w14:textId="4F1DD112" w:rsidR="00923BFF" w:rsidRPr="00EE3380" w:rsidRDefault="00923BFF" w:rsidP="007657E3">
      <w:pPr>
        <w:pStyle w:val="1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3380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385F67">
        <w:rPr>
          <w:rFonts w:ascii="Times New Roman" w:eastAsia="Times New Roman" w:hAnsi="Times New Roman" w:cs="Times New Roman"/>
          <w:b/>
          <w:sz w:val="28"/>
          <w:szCs w:val="28"/>
        </w:rPr>
        <w:t xml:space="preserve">Межрегиональном </w:t>
      </w:r>
      <w:r w:rsidR="00467F63" w:rsidRPr="00EE3380">
        <w:rPr>
          <w:rFonts w:ascii="Times New Roman" w:eastAsia="Times New Roman" w:hAnsi="Times New Roman" w:cs="Times New Roman"/>
          <w:b/>
          <w:sz w:val="28"/>
          <w:szCs w:val="28"/>
        </w:rPr>
        <w:t>турнире</w:t>
      </w:r>
      <w:r w:rsidR="00677DF6" w:rsidRPr="00EE33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05B2" w:rsidRPr="00EE3380">
        <w:rPr>
          <w:rFonts w:ascii="Times New Roman" w:eastAsia="Times New Roman" w:hAnsi="Times New Roman" w:cs="Times New Roman"/>
          <w:b/>
          <w:bCs/>
          <w:sz w:val="28"/>
          <w:szCs w:val="28"/>
        </w:rPr>
        <w:t>по дебатам</w:t>
      </w:r>
      <w:r w:rsidR="002B05B2" w:rsidRPr="00EE3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DF6" w:rsidRPr="00EE338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B05B2" w:rsidRPr="00EE3380">
        <w:rPr>
          <w:rFonts w:ascii="Times New Roman" w:eastAsia="Times New Roman" w:hAnsi="Times New Roman" w:cs="Times New Roman"/>
          <w:b/>
          <w:sz w:val="28"/>
          <w:szCs w:val="28"/>
        </w:rPr>
        <w:t>Убеди меня</w:t>
      </w:r>
      <w:r w:rsidR="00677DF6" w:rsidRPr="00EE338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81F83C3" w14:textId="77777777" w:rsidR="00923BFF" w:rsidRPr="00EE3380" w:rsidRDefault="00923BFF" w:rsidP="007657E3">
      <w:pPr>
        <w:pStyle w:val="10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EA6AE" w14:textId="77777777" w:rsidR="00923BFF" w:rsidRPr="00EE3380" w:rsidRDefault="00923BFF" w:rsidP="007657E3">
      <w:pPr>
        <w:pStyle w:val="10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3380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1F44D3EC" w14:textId="50520661" w:rsidR="002B05B2" w:rsidRPr="00EE3380" w:rsidRDefault="00923BFF" w:rsidP="007657E3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548" w:rsidRPr="00EE3380">
        <w:rPr>
          <w:rFonts w:ascii="Times New Roman" w:eastAsia="Times New Roman" w:hAnsi="Times New Roman" w:cs="Times New Roman"/>
          <w:sz w:val="28"/>
          <w:szCs w:val="28"/>
        </w:rPr>
        <w:t>Межрегиональный т</w:t>
      </w:r>
      <w:r w:rsidR="00467F63" w:rsidRPr="00EE3380">
        <w:rPr>
          <w:rFonts w:ascii="Times New Roman" w:eastAsia="Times New Roman" w:hAnsi="Times New Roman" w:cs="Times New Roman"/>
          <w:sz w:val="28"/>
          <w:szCs w:val="28"/>
        </w:rPr>
        <w:t>урнир</w:t>
      </w:r>
      <w:r w:rsidR="00677DF6" w:rsidRPr="00EE3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5B2" w:rsidRPr="00EE3380">
        <w:rPr>
          <w:rFonts w:ascii="Times New Roman" w:eastAsia="Times New Roman" w:hAnsi="Times New Roman" w:cs="Times New Roman"/>
          <w:sz w:val="28"/>
          <w:szCs w:val="28"/>
        </w:rPr>
        <w:t xml:space="preserve">по дебатам </w:t>
      </w:r>
      <w:r w:rsidR="00677DF6" w:rsidRPr="00EE338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B05B2" w:rsidRPr="00EE3380">
        <w:rPr>
          <w:rFonts w:ascii="Times New Roman" w:eastAsia="Times New Roman" w:hAnsi="Times New Roman" w:cs="Times New Roman"/>
          <w:sz w:val="28"/>
          <w:szCs w:val="28"/>
        </w:rPr>
        <w:t>Убеди меня</w:t>
      </w:r>
      <w:r w:rsidR="00677DF6" w:rsidRPr="00EE338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EE3380">
        <w:rPr>
          <w:rFonts w:ascii="Times New Roman" w:eastAsia="Times New Roman" w:hAnsi="Times New Roman" w:cs="Times New Roman"/>
          <w:sz w:val="28"/>
          <w:szCs w:val="28"/>
        </w:rPr>
        <w:t>(далее – «</w:t>
      </w:r>
      <w:r w:rsidR="00491B94" w:rsidRPr="00EE338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67F63" w:rsidRPr="00EE3380">
        <w:rPr>
          <w:rFonts w:ascii="Times New Roman" w:eastAsia="Times New Roman" w:hAnsi="Times New Roman" w:cs="Times New Roman"/>
          <w:sz w:val="28"/>
          <w:szCs w:val="28"/>
        </w:rPr>
        <w:t>урнир</w:t>
      </w:r>
      <w:r w:rsidRPr="00EE3380">
        <w:rPr>
          <w:rFonts w:ascii="Times New Roman" w:eastAsia="Times New Roman" w:hAnsi="Times New Roman" w:cs="Times New Roman"/>
          <w:sz w:val="28"/>
          <w:szCs w:val="28"/>
        </w:rPr>
        <w:t xml:space="preserve">») проводится </w:t>
      </w:r>
      <w:r w:rsidR="00491B94" w:rsidRPr="00EE3380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Pr="00EE3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B9D" w:rsidRPr="00EE3380"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="001A6BAA" w:rsidRPr="00EE3380">
        <w:rPr>
          <w:rFonts w:ascii="Times New Roman" w:eastAsia="Times New Roman" w:hAnsi="Times New Roman" w:cs="Times New Roman"/>
          <w:sz w:val="28"/>
          <w:szCs w:val="28"/>
        </w:rPr>
        <w:t xml:space="preserve">, представляющих регионы присутствия </w:t>
      </w:r>
      <w:r w:rsidR="00385F67">
        <w:rPr>
          <w:rFonts w:ascii="Times New Roman" w:eastAsia="Times New Roman" w:hAnsi="Times New Roman" w:cs="Times New Roman"/>
          <w:sz w:val="28"/>
          <w:szCs w:val="28"/>
        </w:rPr>
        <w:t>обособленных подразделений АНО «</w:t>
      </w:r>
      <w:r w:rsidR="001A6BAA" w:rsidRPr="00EE3380">
        <w:rPr>
          <w:rFonts w:ascii="Times New Roman" w:eastAsia="Times New Roman" w:hAnsi="Times New Roman" w:cs="Times New Roman"/>
          <w:sz w:val="28"/>
          <w:szCs w:val="28"/>
        </w:rPr>
        <w:t>Информационны</w:t>
      </w:r>
      <w:r w:rsidR="00385F6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A6BAA" w:rsidRPr="00EE3380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385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BAA" w:rsidRPr="00EE3380">
        <w:rPr>
          <w:rFonts w:ascii="Times New Roman" w:eastAsia="Times New Roman" w:hAnsi="Times New Roman" w:cs="Times New Roman"/>
          <w:sz w:val="28"/>
          <w:szCs w:val="28"/>
        </w:rPr>
        <w:t>атомной</w:t>
      </w:r>
      <w:r w:rsidR="00783B9D" w:rsidRPr="00EE3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F67">
        <w:rPr>
          <w:rFonts w:ascii="Times New Roman" w:eastAsia="Times New Roman" w:hAnsi="Times New Roman" w:cs="Times New Roman"/>
          <w:sz w:val="28"/>
          <w:szCs w:val="28"/>
        </w:rPr>
        <w:t xml:space="preserve">отрасли» </w:t>
      </w:r>
      <w:r w:rsidR="00CB3A51">
        <w:rPr>
          <w:rFonts w:ascii="Times New Roman" w:eastAsia="Times New Roman" w:hAnsi="Times New Roman" w:cs="Times New Roman"/>
          <w:sz w:val="28"/>
          <w:szCs w:val="28"/>
        </w:rPr>
        <w:t xml:space="preserve">(далее АНО «ИЦАО») </w:t>
      </w:r>
      <w:r w:rsidR="00CB3A51" w:rsidRPr="00EE338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85F67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Информационных центров по атомной энергии (ИЦАЭ) в: г. Владимир, Воронеж, Екатеринбург, Ижевск, Калининград, Киров, Красноярск, Курск, </w:t>
      </w:r>
      <w:r w:rsidR="00B8093D">
        <w:rPr>
          <w:rFonts w:ascii="Times New Roman" w:eastAsia="Times New Roman" w:hAnsi="Times New Roman" w:cs="Times New Roman"/>
          <w:sz w:val="28"/>
          <w:szCs w:val="28"/>
        </w:rPr>
        <w:t xml:space="preserve">Минск, </w:t>
      </w:r>
      <w:r w:rsidR="00385F67">
        <w:rPr>
          <w:rFonts w:ascii="Times New Roman" w:eastAsia="Times New Roman" w:hAnsi="Times New Roman" w:cs="Times New Roman"/>
          <w:sz w:val="28"/>
          <w:szCs w:val="28"/>
        </w:rPr>
        <w:t xml:space="preserve">Мурманск, Нижний Новгород, Новосибирск, </w:t>
      </w:r>
      <w:r w:rsidR="00123DB8">
        <w:rPr>
          <w:rFonts w:ascii="Times New Roman" w:eastAsia="Times New Roman" w:hAnsi="Times New Roman" w:cs="Times New Roman"/>
          <w:sz w:val="28"/>
          <w:szCs w:val="28"/>
        </w:rPr>
        <w:t xml:space="preserve">Обнинск, </w:t>
      </w:r>
      <w:r w:rsidR="00385F67">
        <w:rPr>
          <w:rFonts w:ascii="Times New Roman" w:eastAsia="Times New Roman" w:hAnsi="Times New Roman" w:cs="Times New Roman"/>
          <w:sz w:val="28"/>
          <w:szCs w:val="28"/>
        </w:rPr>
        <w:t>Ростов-на-Дону, Санкт-Петербург, Саратов, Смоленск, Томск, Ульяновск, Челябинск.</w:t>
      </w:r>
    </w:p>
    <w:p w14:paraId="2591B899" w14:textId="4E3F19F0" w:rsidR="00430AD3" w:rsidRPr="00385F67" w:rsidRDefault="002B05B2" w:rsidP="007657E3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380">
        <w:rPr>
          <w:rFonts w:ascii="Times New Roman" w:eastAsia="Times New Roman" w:hAnsi="Times New Roman" w:cs="Times New Roman"/>
          <w:sz w:val="28"/>
          <w:szCs w:val="28"/>
        </w:rPr>
        <w:t>Дебаты</w:t>
      </w:r>
      <w:r w:rsidR="00491B94" w:rsidRPr="00EE3380">
        <w:rPr>
          <w:rFonts w:ascii="Times New Roman" w:eastAsia="Times New Roman" w:hAnsi="Times New Roman" w:cs="Times New Roman"/>
          <w:sz w:val="28"/>
          <w:szCs w:val="28"/>
        </w:rPr>
        <w:t xml:space="preserve"> «Убеди меня»</w:t>
      </w:r>
      <w:r w:rsidRPr="00EE338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85F67" w:rsidRPr="00385F67">
        <w:rPr>
          <w:rFonts w:ascii="Times New Roman" w:eastAsia="Times New Roman" w:hAnsi="Times New Roman" w:cs="Times New Roman"/>
          <w:sz w:val="28"/>
          <w:szCs w:val="28"/>
        </w:rPr>
        <w:t>просветительско-досуговый</w:t>
      </w:r>
      <w:r w:rsidR="009C3301" w:rsidRPr="00385F67">
        <w:rPr>
          <w:rFonts w:ascii="Times New Roman" w:eastAsia="Times New Roman" w:hAnsi="Times New Roman" w:cs="Times New Roman"/>
          <w:sz w:val="28"/>
          <w:szCs w:val="28"/>
        </w:rPr>
        <w:t xml:space="preserve"> проект в формате р</w:t>
      </w:r>
      <w:r w:rsidR="00430AD3" w:rsidRPr="00385F67">
        <w:rPr>
          <w:rFonts w:ascii="Times New Roman" w:eastAsia="Times New Roman" w:hAnsi="Times New Roman" w:cs="Times New Roman"/>
          <w:sz w:val="28"/>
          <w:szCs w:val="28"/>
        </w:rPr>
        <w:t>егламентированн</w:t>
      </w:r>
      <w:r w:rsidR="009C3301" w:rsidRPr="00385F67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30AD3" w:rsidRPr="00385F67">
        <w:rPr>
          <w:rFonts w:ascii="Times New Roman" w:eastAsia="Times New Roman" w:hAnsi="Times New Roman" w:cs="Times New Roman"/>
          <w:sz w:val="28"/>
          <w:szCs w:val="28"/>
        </w:rPr>
        <w:t xml:space="preserve"> дискусси</w:t>
      </w:r>
      <w:r w:rsidR="000904A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30AD3" w:rsidRPr="00385F67">
        <w:rPr>
          <w:rFonts w:ascii="Times New Roman" w:eastAsia="Times New Roman" w:hAnsi="Times New Roman" w:cs="Times New Roman"/>
          <w:sz w:val="28"/>
          <w:szCs w:val="28"/>
        </w:rPr>
        <w:t xml:space="preserve"> на значимую тему</w:t>
      </w:r>
      <w:r w:rsidR="009C3301" w:rsidRPr="00385F67">
        <w:rPr>
          <w:rFonts w:ascii="Times New Roman" w:eastAsia="Times New Roman" w:hAnsi="Times New Roman" w:cs="Times New Roman"/>
          <w:sz w:val="28"/>
          <w:szCs w:val="28"/>
        </w:rPr>
        <w:t xml:space="preserve"> с участием команд школьников</w:t>
      </w:r>
      <w:r w:rsidR="00385F67" w:rsidRPr="00385F67">
        <w:rPr>
          <w:rFonts w:ascii="Times New Roman" w:eastAsia="Times New Roman" w:hAnsi="Times New Roman" w:cs="Times New Roman"/>
          <w:sz w:val="28"/>
          <w:szCs w:val="28"/>
        </w:rPr>
        <w:t xml:space="preserve"> и студентов</w:t>
      </w:r>
      <w:r w:rsidR="009C3301" w:rsidRPr="00385F67">
        <w:rPr>
          <w:rFonts w:ascii="Times New Roman" w:eastAsia="Times New Roman" w:hAnsi="Times New Roman" w:cs="Times New Roman"/>
          <w:sz w:val="28"/>
          <w:szCs w:val="28"/>
        </w:rPr>
        <w:t xml:space="preserve">, цель которых – продемонстрировать навыки логического мышления и аргументации, приёмы </w:t>
      </w:r>
      <w:r w:rsidR="00430AD3" w:rsidRPr="00385F67">
        <w:rPr>
          <w:rFonts w:ascii="Times New Roman" w:eastAsia="Times New Roman" w:hAnsi="Times New Roman" w:cs="Times New Roman"/>
          <w:sz w:val="28"/>
          <w:szCs w:val="28"/>
        </w:rPr>
        <w:t xml:space="preserve">ораторского мастерства, </w:t>
      </w:r>
      <w:r w:rsidR="006425AA" w:rsidRPr="00385F67">
        <w:rPr>
          <w:rFonts w:ascii="Times New Roman" w:eastAsia="Times New Roman" w:hAnsi="Times New Roman" w:cs="Times New Roman"/>
          <w:sz w:val="28"/>
          <w:szCs w:val="28"/>
        </w:rPr>
        <w:t xml:space="preserve">иные характеристики, необходимые для </w:t>
      </w:r>
      <w:r w:rsidR="009C3301" w:rsidRPr="00385F67">
        <w:rPr>
          <w:rFonts w:ascii="Times New Roman" w:eastAsia="Times New Roman" w:hAnsi="Times New Roman" w:cs="Times New Roman"/>
          <w:sz w:val="28"/>
          <w:szCs w:val="28"/>
        </w:rPr>
        <w:t>творческой работы в команде.</w:t>
      </w:r>
      <w:r w:rsidR="00430AD3" w:rsidRPr="00385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992859" w14:textId="77777777" w:rsidR="00CB3A51" w:rsidRDefault="00923BFF" w:rsidP="007657E3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380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Pr="00EE33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7F63" w:rsidRPr="00EE3380">
        <w:rPr>
          <w:rFonts w:ascii="Times New Roman" w:eastAsia="Times New Roman" w:hAnsi="Times New Roman" w:cs="Times New Roman"/>
          <w:sz w:val="28"/>
          <w:szCs w:val="28"/>
        </w:rPr>
        <w:t>турнира</w:t>
      </w:r>
      <w:r w:rsidRPr="00EE3380">
        <w:rPr>
          <w:rFonts w:ascii="Times New Roman" w:eastAsia="Times New Roman" w:hAnsi="Times New Roman" w:cs="Times New Roman"/>
          <w:sz w:val="28"/>
          <w:szCs w:val="28"/>
        </w:rPr>
        <w:t xml:space="preserve"> выступает</w:t>
      </w:r>
      <w:r w:rsidR="000904A2">
        <w:rPr>
          <w:rFonts w:ascii="Times New Roman" w:eastAsia="Times New Roman" w:hAnsi="Times New Roman" w:cs="Times New Roman"/>
          <w:sz w:val="28"/>
          <w:szCs w:val="28"/>
        </w:rPr>
        <w:t xml:space="preserve"> АНО «ИЦАО»</w:t>
      </w:r>
      <w:r w:rsidR="00430AD3" w:rsidRPr="00EE33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46EB103" w14:textId="1B8F3D88" w:rsidR="00FA3120" w:rsidRDefault="00430AD3" w:rsidP="007657E3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380">
        <w:rPr>
          <w:rFonts w:ascii="Times New Roman" w:eastAsia="Times New Roman" w:hAnsi="Times New Roman" w:cs="Times New Roman"/>
          <w:sz w:val="28"/>
          <w:szCs w:val="28"/>
        </w:rPr>
        <w:t xml:space="preserve">Турнир </w:t>
      </w:r>
      <w:r w:rsidR="00CB3A5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EE3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A51">
        <w:rPr>
          <w:rFonts w:ascii="Times New Roman" w:eastAsia="Times New Roman" w:hAnsi="Times New Roman" w:cs="Times New Roman"/>
          <w:sz w:val="28"/>
          <w:szCs w:val="28"/>
        </w:rPr>
        <w:t xml:space="preserve">два этапа. Региональный этап проводится </w:t>
      </w:r>
      <w:r w:rsidR="00C7389E">
        <w:rPr>
          <w:rFonts w:ascii="Times New Roman" w:eastAsia="Times New Roman" w:hAnsi="Times New Roman" w:cs="Times New Roman"/>
          <w:sz w:val="28"/>
          <w:szCs w:val="28"/>
        </w:rPr>
        <w:t xml:space="preserve">в период с </w:t>
      </w:r>
      <w:r w:rsidR="00DD2F37">
        <w:rPr>
          <w:rFonts w:ascii="Times New Roman" w:eastAsia="Times New Roman" w:hAnsi="Times New Roman" w:cs="Times New Roman"/>
          <w:sz w:val="28"/>
          <w:szCs w:val="28"/>
        </w:rPr>
        <w:t>18</w:t>
      </w:r>
      <w:r w:rsidR="00C7389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DD2F37">
        <w:rPr>
          <w:rFonts w:ascii="Times New Roman" w:eastAsia="Times New Roman" w:hAnsi="Times New Roman" w:cs="Times New Roman"/>
          <w:sz w:val="28"/>
          <w:szCs w:val="28"/>
        </w:rPr>
        <w:t>21</w:t>
      </w:r>
      <w:r w:rsidR="00C73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F37">
        <w:rPr>
          <w:rFonts w:ascii="Times New Roman" w:eastAsia="Times New Roman" w:hAnsi="Times New Roman" w:cs="Times New Roman"/>
          <w:sz w:val="28"/>
          <w:szCs w:val="28"/>
        </w:rPr>
        <w:t>ноя</w:t>
      </w:r>
      <w:r w:rsidR="00C7389E">
        <w:rPr>
          <w:rFonts w:ascii="Times New Roman" w:eastAsia="Times New Roman" w:hAnsi="Times New Roman" w:cs="Times New Roman"/>
          <w:sz w:val="28"/>
          <w:szCs w:val="28"/>
        </w:rPr>
        <w:t xml:space="preserve">бря </w:t>
      </w:r>
      <w:r w:rsidR="00CB3A51">
        <w:rPr>
          <w:rFonts w:ascii="Times New Roman" w:eastAsia="Times New Roman" w:hAnsi="Times New Roman" w:cs="Times New Roman"/>
          <w:sz w:val="28"/>
          <w:szCs w:val="28"/>
        </w:rPr>
        <w:t xml:space="preserve">2025 года. Федеральный этап проходит в </w:t>
      </w:r>
      <w:r w:rsidRPr="00EE3380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="00BE4BE6" w:rsidRPr="003311CA">
        <w:rPr>
          <w:rFonts w:ascii="Times New Roman" w:eastAsia="Times New Roman" w:hAnsi="Times New Roman" w:cs="Times New Roman"/>
          <w:sz w:val="28"/>
          <w:szCs w:val="28"/>
        </w:rPr>
        <w:t>12 января</w:t>
      </w:r>
      <w:r w:rsidRPr="003311C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311CA" w:rsidRPr="003311CA">
        <w:rPr>
          <w:rFonts w:ascii="Times New Roman" w:eastAsia="Times New Roman" w:hAnsi="Times New Roman" w:cs="Times New Roman"/>
          <w:sz w:val="28"/>
          <w:szCs w:val="28"/>
        </w:rPr>
        <w:t>5 (</w:t>
      </w:r>
      <w:r w:rsidR="00BE4BE6" w:rsidRPr="003311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3311CA" w:rsidRPr="003311CA">
        <w:rPr>
          <w:rFonts w:ascii="Times New Roman" w:eastAsia="Times New Roman" w:hAnsi="Times New Roman" w:cs="Times New Roman"/>
          <w:sz w:val="28"/>
          <w:szCs w:val="28"/>
        </w:rPr>
        <w:t>)</w:t>
      </w:r>
      <w:r w:rsidR="00BE4BE6" w:rsidRPr="003311CA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Pr="003311C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E4BE6" w:rsidRPr="003311C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311CA">
        <w:rPr>
          <w:rFonts w:ascii="Times New Roman" w:eastAsia="Times New Roman" w:hAnsi="Times New Roman" w:cs="Times New Roman"/>
          <w:sz w:val="28"/>
          <w:szCs w:val="28"/>
        </w:rPr>
        <w:t xml:space="preserve"> года в формате телемоста между городам</w:t>
      </w:r>
      <w:r w:rsidRPr="00EE338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85F67">
        <w:rPr>
          <w:rFonts w:ascii="Times New Roman" w:eastAsia="Times New Roman" w:hAnsi="Times New Roman" w:cs="Times New Roman"/>
          <w:sz w:val="28"/>
          <w:szCs w:val="28"/>
        </w:rPr>
        <w:t xml:space="preserve"> (площадки проведения – </w:t>
      </w:r>
      <w:r w:rsidR="000904A2">
        <w:rPr>
          <w:rFonts w:ascii="Times New Roman" w:eastAsia="Times New Roman" w:hAnsi="Times New Roman" w:cs="Times New Roman"/>
          <w:sz w:val="28"/>
          <w:szCs w:val="28"/>
        </w:rPr>
        <w:t>Информационные центра по атомной энергии</w:t>
      </w:r>
      <w:r w:rsidR="001B45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04A2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="001B45D7" w:rsidRPr="003311C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B4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F67">
        <w:rPr>
          <w:rFonts w:ascii="Times New Roman" w:eastAsia="Times New Roman" w:hAnsi="Times New Roman" w:cs="Times New Roman"/>
          <w:sz w:val="28"/>
          <w:szCs w:val="28"/>
        </w:rPr>
        <w:t>ИЦАЭ)</w:t>
      </w:r>
      <w:r w:rsidR="00C86B48" w:rsidRPr="00EE33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42219FF" w14:textId="5B64C211" w:rsidR="00385F67" w:rsidRPr="00385F67" w:rsidRDefault="00385F67" w:rsidP="007657E3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F67">
        <w:rPr>
          <w:rFonts w:ascii="Times New Roman" w:eastAsia="Times New Roman" w:hAnsi="Times New Roman" w:cs="Times New Roman"/>
          <w:sz w:val="28"/>
          <w:szCs w:val="28"/>
        </w:rPr>
        <w:t>Исполнительным органом, осуществляющим подготовку и проведение турнира, является оргкомитет в составе сотрудников АНО «ИЦАО».</w:t>
      </w:r>
    </w:p>
    <w:p w14:paraId="70333CE6" w14:textId="5EBA869E" w:rsidR="006425AA" w:rsidRPr="00385F67" w:rsidRDefault="006425AA" w:rsidP="007657E3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F67">
        <w:rPr>
          <w:rFonts w:ascii="Times New Roman" w:eastAsia="Times New Roman" w:hAnsi="Times New Roman" w:cs="Times New Roman"/>
          <w:sz w:val="28"/>
          <w:szCs w:val="28"/>
        </w:rPr>
        <w:t>Турнир проводится во взаимодействии с образовательными организациями</w:t>
      </w:r>
      <w:r w:rsidR="00385F6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385F67">
        <w:rPr>
          <w:rFonts w:ascii="Times New Roman" w:eastAsia="Times New Roman" w:hAnsi="Times New Roman" w:cs="Times New Roman"/>
          <w:sz w:val="28"/>
          <w:szCs w:val="28"/>
        </w:rPr>
        <w:t xml:space="preserve"> органами управления системой образования</w:t>
      </w:r>
      <w:r w:rsidR="00385F67">
        <w:rPr>
          <w:rFonts w:ascii="Times New Roman" w:eastAsia="Times New Roman" w:hAnsi="Times New Roman" w:cs="Times New Roman"/>
          <w:sz w:val="28"/>
          <w:szCs w:val="28"/>
        </w:rPr>
        <w:t xml:space="preserve"> городов и регионов присутствия сети ИЦАЭ</w:t>
      </w:r>
      <w:r w:rsidRPr="00385F6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89B3A1" w14:textId="77777777" w:rsidR="00275433" w:rsidRPr="00EE3380" w:rsidRDefault="00275433" w:rsidP="007657E3">
      <w:pPr>
        <w:pStyle w:val="a6"/>
        <w:tabs>
          <w:tab w:val="left" w:pos="567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D04C5" w14:textId="19DA9BEC" w:rsidR="00FA3120" w:rsidRPr="00EE3380" w:rsidRDefault="00FA3120" w:rsidP="007657E3">
      <w:pPr>
        <w:pStyle w:val="a6"/>
        <w:numPr>
          <w:ilvl w:val="0"/>
          <w:numId w:val="5"/>
        </w:numPr>
        <w:tabs>
          <w:tab w:val="left" w:pos="567"/>
        </w:tabs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38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и задачи </w:t>
      </w:r>
      <w:r w:rsidR="00593DCD" w:rsidRPr="00EE3380">
        <w:rPr>
          <w:rFonts w:ascii="Times New Roman" w:eastAsia="Times New Roman" w:hAnsi="Times New Roman" w:cs="Times New Roman"/>
          <w:b/>
          <w:sz w:val="28"/>
          <w:szCs w:val="28"/>
        </w:rPr>
        <w:t>турнира</w:t>
      </w:r>
    </w:p>
    <w:p w14:paraId="1AA9F66D" w14:textId="4D8F038A" w:rsidR="007B36CB" w:rsidRDefault="0011412A" w:rsidP="007657E3">
      <w:pPr>
        <w:pStyle w:val="a6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DF6" w:rsidRPr="00EE3380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r w:rsidR="00467F63" w:rsidRPr="00EE3380">
        <w:rPr>
          <w:rFonts w:ascii="Times New Roman" w:eastAsia="Times New Roman" w:hAnsi="Times New Roman" w:cs="Times New Roman"/>
          <w:sz w:val="28"/>
          <w:szCs w:val="28"/>
        </w:rPr>
        <w:t>турнира</w:t>
      </w:r>
      <w:r w:rsidR="00677DF6" w:rsidRPr="00EE3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042">
        <w:rPr>
          <w:rFonts w:ascii="Times New Roman" w:eastAsia="Times New Roman" w:hAnsi="Times New Roman" w:cs="Times New Roman"/>
          <w:sz w:val="28"/>
          <w:szCs w:val="28"/>
        </w:rPr>
        <w:t xml:space="preserve">состоит в создании условий для интеллектуального развития детей и молодёжи, популяризации науки и технологий. Цель </w:t>
      </w:r>
      <w:r w:rsidR="00E92347" w:rsidRPr="00EE3380"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</w:t>
      </w:r>
      <w:r w:rsidR="007B36CB">
        <w:rPr>
          <w:rFonts w:ascii="Times New Roman" w:eastAsia="Times New Roman" w:hAnsi="Times New Roman" w:cs="Times New Roman"/>
          <w:sz w:val="28"/>
          <w:szCs w:val="28"/>
        </w:rPr>
        <w:t xml:space="preserve">целям и задачам </w:t>
      </w:r>
      <w:r w:rsidR="00E92347" w:rsidRPr="00EE3380">
        <w:rPr>
          <w:rFonts w:ascii="Times New Roman" w:eastAsia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</w:t>
      </w:r>
      <w:r w:rsidR="00C240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CE5C2E" w14:textId="335785CC" w:rsidR="00F31F47" w:rsidRPr="000249CE" w:rsidRDefault="00F31F47" w:rsidP="007657E3">
      <w:pPr>
        <w:pStyle w:val="a6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9CE">
        <w:rPr>
          <w:rFonts w:ascii="Times New Roman" w:eastAsia="Times New Roman" w:hAnsi="Times New Roman" w:cs="Times New Roman"/>
          <w:sz w:val="28"/>
          <w:szCs w:val="28"/>
        </w:rPr>
        <w:t xml:space="preserve">Турнир способствуют </w:t>
      </w:r>
      <w:r w:rsidR="005873CC" w:rsidRPr="000249CE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высоконравственной, гармонично развитой и социально ответственной личности, </w:t>
      </w:r>
      <w:r w:rsidR="00491B94" w:rsidRPr="000249CE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024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3CC" w:rsidRPr="000249CE">
        <w:rPr>
          <w:rFonts w:ascii="Times New Roman" w:eastAsia="Times New Roman" w:hAnsi="Times New Roman" w:cs="Times New Roman"/>
          <w:sz w:val="28"/>
          <w:szCs w:val="28"/>
        </w:rPr>
        <w:t>создаёт условия для</w:t>
      </w:r>
      <w:r w:rsidRPr="000249CE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 w:rsidR="005873CC" w:rsidRPr="000249C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249CE">
        <w:rPr>
          <w:rFonts w:ascii="Times New Roman" w:eastAsia="Times New Roman" w:hAnsi="Times New Roman" w:cs="Times New Roman"/>
          <w:sz w:val="28"/>
          <w:szCs w:val="28"/>
        </w:rPr>
        <w:t xml:space="preserve"> следующих</w:t>
      </w:r>
      <w:r w:rsidR="00307D28" w:rsidRPr="000249CE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Pr="000249CE">
        <w:rPr>
          <w:rFonts w:ascii="Times New Roman" w:eastAsia="Times New Roman" w:hAnsi="Times New Roman" w:cs="Times New Roman"/>
          <w:sz w:val="28"/>
          <w:szCs w:val="28"/>
        </w:rPr>
        <w:t xml:space="preserve"> компетенци</w:t>
      </w:r>
      <w:r w:rsidR="005873CC" w:rsidRPr="000249C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249C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50B4481" w14:textId="1306B05C" w:rsidR="00307D28" w:rsidRPr="000249CE" w:rsidRDefault="00307D28" w:rsidP="00123DB8">
      <w:pPr>
        <w:pStyle w:val="a6"/>
        <w:numPr>
          <w:ilvl w:val="2"/>
          <w:numId w:val="5"/>
        </w:numPr>
        <w:tabs>
          <w:tab w:val="left" w:pos="567"/>
        </w:tabs>
        <w:spacing w:line="276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9CE">
        <w:rPr>
          <w:rFonts w:ascii="Times New Roman" w:eastAsia="Times New Roman" w:hAnsi="Times New Roman" w:cs="Times New Roman"/>
          <w:sz w:val="28"/>
          <w:szCs w:val="28"/>
        </w:rPr>
        <w:t>риторика, навыки публичных выступлений, культура речи;</w:t>
      </w:r>
    </w:p>
    <w:p w14:paraId="0F467E76" w14:textId="7A007B4D" w:rsidR="00307D28" w:rsidRPr="000249CE" w:rsidRDefault="00307D28" w:rsidP="00123DB8">
      <w:pPr>
        <w:pStyle w:val="a6"/>
        <w:numPr>
          <w:ilvl w:val="2"/>
          <w:numId w:val="5"/>
        </w:numPr>
        <w:tabs>
          <w:tab w:val="left" w:pos="567"/>
        </w:tabs>
        <w:spacing w:line="276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9CE">
        <w:rPr>
          <w:rFonts w:ascii="Times New Roman" w:eastAsia="Times New Roman" w:hAnsi="Times New Roman" w:cs="Times New Roman"/>
          <w:sz w:val="28"/>
          <w:szCs w:val="28"/>
        </w:rPr>
        <w:t>критическое мышление, навыки поиска</w:t>
      </w:r>
      <w:r w:rsidR="009B1994" w:rsidRPr="000249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249CE">
        <w:rPr>
          <w:rFonts w:ascii="Times New Roman" w:eastAsia="Times New Roman" w:hAnsi="Times New Roman" w:cs="Times New Roman"/>
          <w:sz w:val="28"/>
          <w:szCs w:val="28"/>
        </w:rPr>
        <w:t xml:space="preserve">анализа </w:t>
      </w:r>
      <w:r w:rsidR="009B1994" w:rsidRPr="000249CE">
        <w:rPr>
          <w:rFonts w:ascii="Times New Roman" w:eastAsia="Times New Roman" w:hAnsi="Times New Roman" w:cs="Times New Roman"/>
          <w:sz w:val="28"/>
          <w:szCs w:val="28"/>
        </w:rPr>
        <w:t xml:space="preserve">и синтеза </w:t>
      </w:r>
      <w:r w:rsidRPr="000249CE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14:paraId="12696DC4" w14:textId="7AA54497" w:rsidR="00307D28" w:rsidRPr="000249CE" w:rsidRDefault="00307D28" w:rsidP="00123DB8">
      <w:pPr>
        <w:pStyle w:val="a6"/>
        <w:numPr>
          <w:ilvl w:val="2"/>
          <w:numId w:val="5"/>
        </w:numPr>
        <w:tabs>
          <w:tab w:val="left" w:pos="567"/>
        </w:tabs>
        <w:spacing w:line="276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9CE">
        <w:rPr>
          <w:rFonts w:ascii="Times New Roman" w:eastAsia="Times New Roman" w:hAnsi="Times New Roman" w:cs="Times New Roman"/>
          <w:sz w:val="28"/>
          <w:szCs w:val="28"/>
        </w:rPr>
        <w:t>коммуникация и эмпатия;</w:t>
      </w:r>
    </w:p>
    <w:p w14:paraId="495F4E42" w14:textId="2414D5A0" w:rsidR="00307D28" w:rsidRPr="000249CE" w:rsidRDefault="009B1994" w:rsidP="00123DB8">
      <w:pPr>
        <w:pStyle w:val="a6"/>
        <w:numPr>
          <w:ilvl w:val="2"/>
          <w:numId w:val="5"/>
        </w:numPr>
        <w:tabs>
          <w:tab w:val="left" w:pos="567"/>
        </w:tabs>
        <w:spacing w:line="276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9CE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социальное взаимодействие и реализация своей роли в команде, ор</w:t>
      </w:r>
      <w:r w:rsidR="00307D28" w:rsidRPr="000249CE">
        <w:rPr>
          <w:rFonts w:ascii="Times New Roman" w:eastAsia="Times New Roman" w:hAnsi="Times New Roman" w:cs="Times New Roman"/>
          <w:sz w:val="28"/>
          <w:szCs w:val="28"/>
        </w:rPr>
        <w:t>ганизация труда;</w:t>
      </w:r>
    </w:p>
    <w:p w14:paraId="3B72750A" w14:textId="5E4AD885" w:rsidR="00677DF6" w:rsidRPr="000249CE" w:rsidRDefault="00307D28" w:rsidP="00123DB8">
      <w:pPr>
        <w:pStyle w:val="a6"/>
        <w:numPr>
          <w:ilvl w:val="2"/>
          <w:numId w:val="5"/>
        </w:numPr>
        <w:tabs>
          <w:tab w:val="left" w:pos="567"/>
        </w:tabs>
        <w:spacing w:line="276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9CE">
        <w:rPr>
          <w:rFonts w:ascii="Times New Roman" w:eastAsia="Times New Roman" w:hAnsi="Times New Roman" w:cs="Times New Roman"/>
          <w:sz w:val="28"/>
          <w:szCs w:val="28"/>
        </w:rPr>
        <w:t>гибкость мышления, творчество, ориентация на результат</w:t>
      </w:r>
      <w:r w:rsidR="00F17167" w:rsidRPr="000249C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30B9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36C7B28" w14:textId="00FAC7DC" w:rsidR="00677DF6" w:rsidRPr="00EE3380" w:rsidRDefault="00677DF6" w:rsidP="007657E3">
      <w:pPr>
        <w:pStyle w:val="a6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380">
        <w:rPr>
          <w:rFonts w:ascii="Times New Roman" w:eastAsia="Times New Roman" w:hAnsi="Times New Roman" w:cs="Times New Roman"/>
          <w:sz w:val="28"/>
          <w:szCs w:val="28"/>
        </w:rPr>
        <w:t xml:space="preserve"> Задачи</w:t>
      </w:r>
      <w:r w:rsidR="00EE3380">
        <w:rPr>
          <w:rFonts w:ascii="Times New Roman" w:eastAsia="Times New Roman" w:hAnsi="Times New Roman" w:cs="Times New Roman"/>
          <w:sz w:val="28"/>
          <w:szCs w:val="28"/>
        </w:rPr>
        <w:t xml:space="preserve"> турнира</w:t>
      </w:r>
      <w:r w:rsidRPr="00EE338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14ACFE" w14:textId="77777777" w:rsidR="000249CE" w:rsidRPr="000249CE" w:rsidRDefault="000249CE" w:rsidP="009B1994">
      <w:pPr>
        <w:pStyle w:val="a6"/>
        <w:numPr>
          <w:ilvl w:val="2"/>
          <w:numId w:val="5"/>
        </w:numPr>
        <w:tabs>
          <w:tab w:val="left" w:pos="567"/>
        </w:tabs>
        <w:spacing w:line="276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>Знакомство с научно-технологическими новациями и их влиянием на общество;</w:t>
      </w:r>
    </w:p>
    <w:p w14:paraId="5A907010" w14:textId="79EC209E" w:rsidR="009B1994" w:rsidRPr="000249CE" w:rsidRDefault="009B1994" w:rsidP="009B1994">
      <w:pPr>
        <w:pStyle w:val="a6"/>
        <w:numPr>
          <w:ilvl w:val="2"/>
          <w:numId w:val="5"/>
        </w:numPr>
        <w:tabs>
          <w:tab w:val="left" w:pos="567"/>
        </w:tabs>
        <w:spacing w:line="276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>вовлечение уча</w:t>
      </w:r>
      <w:r w:rsidR="000249CE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стников </w:t>
      </w:r>
      <w:r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>в развитие навыков формулирования и отстаивания своей точки зрения;</w:t>
      </w:r>
    </w:p>
    <w:p w14:paraId="4920E3F6" w14:textId="04273D6C" w:rsidR="005C30B9" w:rsidRPr="000249CE" w:rsidRDefault="00E027FE" w:rsidP="007657E3">
      <w:pPr>
        <w:pStyle w:val="a6"/>
        <w:numPr>
          <w:ilvl w:val="2"/>
          <w:numId w:val="5"/>
        </w:numPr>
        <w:tabs>
          <w:tab w:val="left" w:pos="567"/>
        </w:tabs>
        <w:spacing w:line="276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5C30B9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своение </w:t>
      </w:r>
      <w:r w:rsidR="009B1994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участниками </w:t>
      </w:r>
      <w:r w:rsidR="00430AD3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>формата</w:t>
      </w:r>
      <w:r w:rsidR="005C30B9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дискуссии</w:t>
      </w:r>
      <w:r w:rsidR="00430AD3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 формы</w:t>
      </w:r>
      <w:r w:rsidR="009B1994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социального взаимодействия, включая</w:t>
      </w:r>
      <w:r w:rsidR="00430AD3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разрешени</w:t>
      </w:r>
      <w:r w:rsidR="009B1994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430AD3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споров</w:t>
      </w:r>
      <w:r w:rsidR="005C30B9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14:paraId="7C3534D9" w14:textId="330D2B41" w:rsidR="009B1994" w:rsidRPr="000249CE" w:rsidRDefault="000249CE" w:rsidP="007657E3">
      <w:pPr>
        <w:pStyle w:val="a6"/>
        <w:numPr>
          <w:ilvl w:val="2"/>
          <w:numId w:val="5"/>
        </w:numPr>
        <w:tabs>
          <w:tab w:val="left" w:pos="567"/>
        </w:tabs>
        <w:spacing w:line="276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реализация потенциала детей и молодёжи</w:t>
      </w:r>
      <w:r w:rsidR="009B1994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CC7E578" w14:textId="6B485ED3" w:rsidR="00FA3120" w:rsidRPr="000249CE" w:rsidRDefault="00677DF6" w:rsidP="007657E3">
      <w:pPr>
        <w:pStyle w:val="a6"/>
        <w:numPr>
          <w:ilvl w:val="2"/>
          <w:numId w:val="5"/>
        </w:numPr>
        <w:tabs>
          <w:tab w:val="left" w:pos="567"/>
        </w:tabs>
        <w:spacing w:line="276" w:lineRule="auto"/>
        <w:ind w:left="709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популяризация </w:t>
      </w:r>
      <w:r w:rsidR="00497EDF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интеллектуального </w:t>
      </w:r>
      <w:r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досуга </w:t>
      </w:r>
      <w:r w:rsidR="00497EDF"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</w:t>
      </w:r>
      <w:r w:rsidRPr="000249CE">
        <w:rPr>
          <w:rFonts w:ascii="Times New Roman" w:eastAsia="Times New Roman" w:hAnsi="Times New Roman" w:cs="Times New Roman"/>
          <w:color w:val="auto"/>
          <w:sz w:val="28"/>
          <w:szCs w:val="28"/>
        </w:rPr>
        <w:t>молодёжи</w:t>
      </w:r>
      <w:r w:rsidR="0073549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BC72AFA" w14:textId="77777777" w:rsidR="00677DF6" w:rsidRPr="00EE3380" w:rsidRDefault="00677DF6" w:rsidP="007657E3">
      <w:pPr>
        <w:pStyle w:val="a6"/>
        <w:tabs>
          <w:tab w:val="left" w:pos="567"/>
        </w:tabs>
        <w:spacing w:line="276" w:lineRule="auto"/>
        <w:ind w:left="213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BBAF08D" w14:textId="1B8DE1BA" w:rsidR="00FA3120" w:rsidRPr="00EE3380" w:rsidRDefault="0011412A" w:rsidP="007657E3">
      <w:pPr>
        <w:pStyle w:val="a6"/>
        <w:numPr>
          <w:ilvl w:val="0"/>
          <w:numId w:val="5"/>
        </w:numPr>
        <w:tabs>
          <w:tab w:val="left" w:pos="567"/>
        </w:tabs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E33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</w:t>
      </w:r>
      <w:r w:rsidR="00491B94" w:rsidRPr="00EE33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частники турнира</w:t>
      </w:r>
    </w:p>
    <w:p w14:paraId="0FFDD916" w14:textId="34590F82" w:rsidR="00C8153D" w:rsidRPr="003311CA" w:rsidRDefault="00E5541F" w:rsidP="007657E3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E33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153D" w:rsidRPr="003311CA">
        <w:rPr>
          <w:rFonts w:ascii="Times New Roman" w:hAnsi="Times New Roman" w:cs="Times New Roman"/>
          <w:color w:val="auto"/>
          <w:sz w:val="28"/>
          <w:szCs w:val="28"/>
        </w:rPr>
        <w:t xml:space="preserve">Дебаты – это командное состязание. </w:t>
      </w:r>
      <w:r w:rsidR="00C8153D" w:rsidRPr="003311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состав команды могут входить учащиеся общеобразовательных учебных заведений (9-11 классы) и учебных заведений СПО (1-2 курсы) в возрасте до 17 лет (включительно) на момент начала проведения регионального соревнования. </w:t>
      </w:r>
    </w:p>
    <w:p w14:paraId="4CE1BE3D" w14:textId="5619E040" w:rsidR="000249CE" w:rsidRPr="008E1651" w:rsidRDefault="001A6BAA" w:rsidP="007657E3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E338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Численность команды: </w:t>
      </w:r>
      <w:r w:rsidR="00DD2F3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</w:t>
      </w:r>
      <w:r w:rsidRPr="00EE338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-4 человека.</w:t>
      </w:r>
      <w:r w:rsidR="00EE338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0249C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Допускается замена состава команды: если в команде 4 человека, то можно заменить двух участников; если в команде 3 человека, то допускается только замена одного игрока. </w:t>
      </w:r>
    </w:p>
    <w:p w14:paraId="37646188" w14:textId="77777777" w:rsidR="008E1651" w:rsidRPr="00EE3380" w:rsidRDefault="008E1651" w:rsidP="008E1651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Каждый участник получает диплом участника Межрегионального турнира по дебатам «Убеди меня». Каждый член команды-победителя турнира получает кубок и Диплом победителя.</w:t>
      </w:r>
    </w:p>
    <w:p w14:paraId="2F964131" w14:textId="77777777" w:rsidR="008E1651" w:rsidRPr="008E1651" w:rsidRDefault="008E1651" w:rsidP="00053CA9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544512" w14:textId="77777777" w:rsidR="008E1651" w:rsidRDefault="008E1651" w:rsidP="008E1651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17C35473" w14:textId="1B89000B" w:rsidR="008E1651" w:rsidRPr="00C75BCC" w:rsidRDefault="00C75BCC" w:rsidP="00C75BCC">
      <w:pPr>
        <w:pStyle w:val="10"/>
        <w:numPr>
          <w:ilvl w:val="0"/>
          <w:numId w:val="5"/>
        </w:numPr>
        <w:tabs>
          <w:tab w:val="left" w:pos="567"/>
        </w:tabs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Цели игры и порядок определения победителей</w:t>
      </w:r>
    </w:p>
    <w:p w14:paraId="34FD68A0" w14:textId="384519A5" w:rsidR="003311CA" w:rsidRDefault="003311CA" w:rsidP="00C75BCC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Игра, или поединок, </w:t>
      </w:r>
      <w:r w:rsidRPr="003311CA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это </w:t>
      </w:r>
      <w:r w:rsidRPr="003311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организованное интеллектуальное состязание между двумя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(тремя) </w:t>
      </w:r>
      <w:r w:rsidRPr="003311CA">
        <w:rPr>
          <w:rFonts w:ascii="Times New Roman" w:eastAsia="Times New Roman" w:hAnsi="Times New Roman" w:cs="Times New Roman"/>
          <w:color w:val="auto"/>
          <w:sz w:val="28"/>
          <w:szCs w:val="28"/>
        </w:rPr>
        <w:t>командами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</w:t>
      </w:r>
      <w:r w:rsidRPr="003311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теме</w:t>
      </w:r>
      <w:r w:rsidR="006171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дебатов</w:t>
      </w:r>
      <w:r w:rsidRPr="003311C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171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Игра включает 4 раунда, описание каждого раунда содержится в Р</w:t>
      </w:r>
      <w:r w:rsidR="0061719D"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егламенте (Приложение </w:t>
      </w:r>
      <w:r w:rsidR="0061719D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61719D"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>1).</w:t>
      </w:r>
    </w:p>
    <w:p w14:paraId="21EAC25D" w14:textId="4AC219DA" w:rsidR="00053CA9" w:rsidRDefault="00053CA9" w:rsidP="00C75BCC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3C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Цель команды — </w:t>
      </w:r>
      <w:r w:rsidR="00AC582B">
        <w:rPr>
          <w:rFonts w:ascii="Times New Roman" w:eastAsia="Times New Roman" w:hAnsi="Times New Roman" w:cs="Times New Roman"/>
          <w:color w:val="auto"/>
          <w:sz w:val="28"/>
          <w:szCs w:val="28"/>
        </w:rPr>
        <w:t>отстаивать</w:t>
      </w:r>
      <w:r w:rsidRPr="00053C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свою позицию по теме дебатов, используя аргументы 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приёмы ораторского мастерства</w:t>
      </w:r>
      <w:r w:rsidRPr="00053C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C582B">
        <w:rPr>
          <w:rFonts w:ascii="Times New Roman" w:eastAsia="Times New Roman" w:hAnsi="Times New Roman" w:cs="Times New Roman"/>
          <w:color w:val="auto"/>
          <w:sz w:val="28"/>
          <w:szCs w:val="28"/>
        </w:rPr>
        <w:t>предложить судьям и зрителям собственное видение проблемы и путей её решения и</w:t>
      </w:r>
      <w:r w:rsidR="00B22EE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AC58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конечном итоге</w:t>
      </w:r>
      <w:r w:rsidR="00B22EE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AC58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убедить</w:t>
      </w:r>
      <w:r w:rsidRPr="00053C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C58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их в своей правоте. </w:t>
      </w:r>
    </w:p>
    <w:p w14:paraId="05FFD662" w14:textId="333EFC4E" w:rsidR="0061719D" w:rsidRDefault="0061719D" w:rsidP="0061719D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игре с двумя командами существует две позиции: «За» или «Против». В случае игр между тремя командами позиции формируются иначе. Позиции между командами распределяются жеребьёвкой. Таким образом, команды отстаивают не собственную точку зрения и убеждения, а доставшуюся позицию. </w:t>
      </w:r>
    </w:p>
    <w:p w14:paraId="53D3EF4E" w14:textId="789A0F01" w:rsidR="00C75BCC" w:rsidRDefault="00AC582B" w:rsidP="00C75BCC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Победителя в игре (поединке) определяют</w:t>
      </w:r>
      <w:r w:rsidR="00C75B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специально приглашённые эксперты: тренеры публичных выступлений, научные журналисты, </w:t>
      </w:r>
      <w:r w:rsidR="00C75BC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представители общественных организаций, преподаватели учебных заведений, работники атомной отрасли. В случае форс-мажора приглашённого члена жюри может заменить сотрудник ИЦАЭ. При проведении поединка в каждом городе приглашается одинаковое количество судей (не менее 2 человек).</w:t>
      </w:r>
    </w:p>
    <w:p w14:paraId="0A60FC3D" w14:textId="4A26DBF7" w:rsidR="00C75BCC" w:rsidRPr="00AC582B" w:rsidRDefault="00AC582B" w:rsidP="00AC582B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Победителем в игре (поединке) становится команда, набравшая больше баллов, чем команда-соперник. Для этого оценки, поставленные каждым членом жюри и умноженные на коэффициент, суммируются.</w:t>
      </w:r>
      <w:r w:rsidRPr="00AC58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Критерии оценки и правила подсчёта баллов зафиксированы в </w:t>
      </w:r>
      <w:r w:rsidR="00C8424B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егламенте (Приложение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>1).</w:t>
      </w:r>
    </w:p>
    <w:p w14:paraId="72ABB1E2" w14:textId="77777777" w:rsidR="001A6BAA" w:rsidRPr="00EE3380" w:rsidRDefault="001A6BAA" w:rsidP="007657E3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42266B" w14:textId="3BB1AC76" w:rsidR="00F04C9F" w:rsidRPr="00EE3380" w:rsidRDefault="00F04C9F" w:rsidP="007657E3">
      <w:pPr>
        <w:pStyle w:val="10"/>
        <w:numPr>
          <w:ilvl w:val="0"/>
          <w:numId w:val="5"/>
        </w:numPr>
        <w:tabs>
          <w:tab w:val="left" w:pos="567"/>
        </w:tabs>
        <w:spacing w:line="276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E33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Порядок проведения</w:t>
      </w:r>
      <w:r w:rsidR="008E6793" w:rsidRPr="00EE33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92A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регионального этапа </w:t>
      </w:r>
      <w:r w:rsidR="008E6793" w:rsidRPr="00EE33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турнира</w:t>
      </w:r>
    </w:p>
    <w:p w14:paraId="5B19739E" w14:textId="78103693" w:rsidR="00392ACE" w:rsidRPr="00EE3380" w:rsidRDefault="00392ACE" w:rsidP="00392ACE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Для участия в турнире команда должна отправить заявку на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e</w:t>
      </w:r>
      <w:r w:rsidRPr="00CB3A5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mail</w:t>
      </w:r>
      <w:r w:rsidRPr="00CB3A5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ИЦАЭ своего города (список в Приложении №4)</w:t>
      </w:r>
      <w:r w:rsidR="001C3A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заявке необходимо указать: название команды; количество и ФИО игроков; название учебного заведения; ФИО</w:t>
      </w:r>
      <w:r w:rsidR="00DD2F3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телефон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наставника. Также для участия в турнире каждый член команды и наставник должен подписать Согласие на обработку персональных данных (Приложение №3).</w:t>
      </w:r>
    </w:p>
    <w:p w14:paraId="05827AA4" w14:textId="669EE9A6" w:rsidR="001C3A22" w:rsidRDefault="001C3A22" w:rsidP="007657E3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Региональный этап проводится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период с </w:t>
      </w:r>
      <w:r w:rsidR="00E528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29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E528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сен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тября по 19 декабря 2025 года</w:t>
      </w:r>
      <w:r w:rsidR="003871D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 площадках, выбранных Информационным центром по атомной энергии данного города. Дату окончания приёма заявок, а также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даты </w:t>
      </w:r>
      <w:r w:rsidR="003871D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игр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определя</w:t>
      </w:r>
      <w:r w:rsidR="003871D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 </w:t>
      </w:r>
      <w:r w:rsidR="003871D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организаторы на местах (Приложение №4)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3342DDC0" w14:textId="30F2F7E2" w:rsidR="00CF10C7" w:rsidRDefault="008E1651" w:rsidP="007657E3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E1651">
        <w:rPr>
          <w:rFonts w:ascii="Times New Roman" w:eastAsia="Times New Roman" w:hAnsi="Times New Roman" w:cs="Times New Roman"/>
          <w:color w:val="auto"/>
          <w:sz w:val="28"/>
          <w:szCs w:val="28"/>
        </w:rPr>
        <w:t>Региональный этап проводится по круговой системе. По завершению приёма заявок региональные организаторы турнира составляют график игр. В игре принимают участие две команды. Каждая игра (поединок) проходит согласно регламенту проведения игр в рамках турнира по дебатам «Убеди меня» (Приложение №1)</w:t>
      </w:r>
      <w:r w:rsidR="00392A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DD2F37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E528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рганизаторы делят команды на две группы, внутри которых команды играют друг с другом; между командами-победителями групп проводится финальная игра, в которой и определяется победитель регионального турнира. </w:t>
      </w:r>
    </w:p>
    <w:p w14:paraId="23C415A8" w14:textId="317791D9" w:rsidR="008E1651" w:rsidRDefault="008E1651" w:rsidP="007657E3">
      <w:pPr>
        <w:pStyle w:val="10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E1651">
        <w:rPr>
          <w:rFonts w:ascii="Times New Roman" w:eastAsia="Times New Roman" w:hAnsi="Times New Roman" w:cs="Times New Roman"/>
          <w:color w:val="auto"/>
          <w:sz w:val="28"/>
          <w:szCs w:val="28"/>
        </w:rPr>
        <w:t>Победителем в группе становится команда, одержавшая больше всего побед по итогам всех поединков. В случае равного количества побед у нескольких команд, учитывается сумма баллов за все сыгранные игры. Критерии оценки и правила подсчёта баллов зафиксированы в регламенте турнира (Приложение №1).</w:t>
      </w:r>
    </w:p>
    <w:p w14:paraId="2A4B6D41" w14:textId="77777777" w:rsidR="00392ACE" w:rsidRDefault="00392ACE" w:rsidP="00392ACE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3B0AC33" w14:textId="18687620" w:rsidR="00392ACE" w:rsidRPr="00AB1424" w:rsidRDefault="00392ACE" w:rsidP="008E1651">
      <w:pPr>
        <w:pStyle w:val="10"/>
        <w:numPr>
          <w:ilvl w:val="0"/>
          <w:numId w:val="5"/>
        </w:numPr>
        <w:tabs>
          <w:tab w:val="left" w:pos="567"/>
        </w:tabs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B14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Порядок проведения федерального этапа турнира</w:t>
      </w:r>
    </w:p>
    <w:p w14:paraId="53B45D6D" w14:textId="7189A555" w:rsidR="00C8153D" w:rsidRPr="00C8153D" w:rsidRDefault="00DD2F37" w:rsidP="00DD2F37">
      <w:pPr>
        <w:pStyle w:val="10"/>
        <w:shd w:val="clear" w:color="auto" w:fill="FFFFFF" w:themeFill="background1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6.1. </w:t>
      </w:r>
      <w:r w:rsidR="00C8153D" w:rsidRPr="00AB142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8153D" w:rsidRPr="00EE3380">
        <w:rPr>
          <w:rFonts w:ascii="Times New Roman" w:hAnsi="Times New Roman" w:cs="Times New Roman"/>
          <w:color w:val="auto"/>
          <w:sz w:val="28"/>
          <w:szCs w:val="28"/>
        </w:rPr>
        <w:t xml:space="preserve"> турнире принимают участие команды, которые стали победителями региональных отборочных турниров в следующих городах: Владимир, Воронеж, Екатеринбург, Ижевск, Калининград, Киров, Красноярск, Курск, </w:t>
      </w:r>
      <w:r w:rsidR="00C8153D">
        <w:rPr>
          <w:rFonts w:ascii="Times New Roman" w:hAnsi="Times New Roman" w:cs="Times New Roman"/>
          <w:color w:val="auto"/>
          <w:sz w:val="28"/>
          <w:szCs w:val="28"/>
        </w:rPr>
        <w:t xml:space="preserve">Минск, </w:t>
      </w:r>
      <w:r w:rsidR="00C8153D" w:rsidRPr="00EE3380">
        <w:rPr>
          <w:rFonts w:ascii="Times New Roman" w:hAnsi="Times New Roman" w:cs="Times New Roman"/>
          <w:color w:val="auto"/>
          <w:sz w:val="28"/>
          <w:szCs w:val="28"/>
        </w:rPr>
        <w:t xml:space="preserve">Мурманск, Нижний Новгород, Новосибирск, </w:t>
      </w:r>
      <w:r w:rsidR="00C8153D">
        <w:rPr>
          <w:rFonts w:ascii="Times New Roman" w:hAnsi="Times New Roman" w:cs="Times New Roman"/>
          <w:color w:val="auto"/>
          <w:sz w:val="28"/>
          <w:szCs w:val="28"/>
        </w:rPr>
        <w:t xml:space="preserve">Обнинск, </w:t>
      </w:r>
      <w:r w:rsidR="00C8153D" w:rsidRPr="00EE3380">
        <w:rPr>
          <w:rFonts w:ascii="Times New Roman" w:hAnsi="Times New Roman" w:cs="Times New Roman"/>
          <w:color w:val="auto"/>
          <w:sz w:val="28"/>
          <w:szCs w:val="28"/>
        </w:rPr>
        <w:t>Ростов-на-Дону, Санкт-Петербург, Саратов, Смоленск, Томск, Ульяновск, Челябинск</w:t>
      </w:r>
      <w:r w:rsidR="00C8153D" w:rsidRPr="00E02C3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3D1C822" w14:textId="7210999D" w:rsidR="008E6793" w:rsidRPr="00AB1424" w:rsidRDefault="00DD2F37" w:rsidP="00DD2F37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6.2. </w:t>
      </w:r>
      <w:r w:rsidR="00392ACE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Федеральный т</w:t>
      </w:r>
      <w:r w:rsidR="008E6793"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>урнир проводится в 4 этапа по олимпийской системе (игра на вылет)</w:t>
      </w:r>
      <w:r w:rsidR="00EA7A18"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соответствии с турнирной </w:t>
      </w:r>
      <w:r w:rsidR="000249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сеткой </w:t>
      </w:r>
      <w:r w:rsidR="00EA7A18"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(Приложение </w:t>
      </w:r>
      <w:r w:rsidR="00BF4E4D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EA7A18"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>2).</w:t>
      </w:r>
      <w:r w:rsidR="00123DB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Каждая игра (поединок) проходит согласно регламенту проведения игр в рамках турнира по дебатам «Убеди меня» (</w:t>
      </w:r>
      <w:r w:rsidR="00123DB8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№1).</w:t>
      </w:r>
    </w:p>
    <w:p w14:paraId="33C5D8A2" w14:textId="77777777" w:rsidR="00DD2F37" w:rsidRDefault="00DD2F37" w:rsidP="00DD2F37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6.3. </w:t>
      </w:r>
      <w:r w:rsidR="008E6793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Первый этап проводится 1</w:t>
      </w:r>
      <w:r w:rsidR="00BF4E4D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E6793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F4E4D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января</w:t>
      </w:r>
      <w:r w:rsidR="008E6793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 w:rsidR="00BF4E4D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8E6793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года. </w:t>
      </w:r>
    </w:p>
    <w:p w14:paraId="0D2D1F07" w14:textId="7E200023" w:rsidR="00123DB8" w:rsidRPr="00AB1424" w:rsidRDefault="00DD2F37" w:rsidP="00DD2F37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6.3.1. </w:t>
      </w:r>
      <w:r w:rsidR="008E6793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Для удобства проведения игр все команды делятся на 4 группы в соответствии с часовым поясом проживания: европейская (</w:t>
      </w:r>
      <w:r w:rsidR="008E6793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Владимир, Воронеж, Калининград, Киров, Курск, </w:t>
      </w:r>
      <w:r w:rsidR="00B8093D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Минск, </w:t>
      </w:r>
      <w:r w:rsidR="008E6793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Мурманск, Нижний Новгород, </w:t>
      </w:r>
      <w:r w:rsidR="00677359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Обнинск, </w:t>
      </w:r>
      <w:r w:rsidR="008E6793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Ростов-на-Дону, Санкт-Петербург, Смоленск), поволжская (Ижевск, Саратов, Ульяновск), уральская (Екатеринбург, Челябинск) и сибирская (Красноярск, Новосибирск, Красноярск). </w:t>
      </w:r>
    </w:p>
    <w:p w14:paraId="1719AEC5" w14:textId="77777777" w:rsidR="00274782" w:rsidRDefault="00DD2F37" w:rsidP="00274782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6.3.2. </w:t>
      </w:r>
      <w:r w:rsidR="008E6793" w:rsidRPr="00AB1424">
        <w:rPr>
          <w:rFonts w:ascii="Times New Roman" w:hAnsi="Times New Roman" w:cs="Times New Roman"/>
          <w:color w:val="auto"/>
          <w:sz w:val="28"/>
          <w:szCs w:val="28"/>
        </w:rPr>
        <w:t>Жеребьёвка пар для европейской группы состоится 1</w:t>
      </w:r>
      <w:r w:rsidR="00BF4E4D" w:rsidRPr="00AB142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E6793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4E4D" w:rsidRPr="00AB1424">
        <w:rPr>
          <w:rFonts w:ascii="Times New Roman" w:hAnsi="Times New Roman" w:cs="Times New Roman"/>
          <w:color w:val="auto"/>
          <w:sz w:val="28"/>
          <w:szCs w:val="28"/>
        </w:rPr>
        <w:t>янва</w:t>
      </w:r>
      <w:r w:rsidR="008E6793" w:rsidRPr="00AB1424">
        <w:rPr>
          <w:rFonts w:ascii="Times New Roman" w:hAnsi="Times New Roman" w:cs="Times New Roman"/>
          <w:color w:val="auto"/>
          <w:sz w:val="28"/>
          <w:szCs w:val="28"/>
        </w:rPr>
        <w:t>ря 202</w:t>
      </w:r>
      <w:r w:rsidR="00BF4E4D" w:rsidRPr="00AB1424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8E6793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 года в рамках онлайн-встречи участников и организаторов турнира. </w:t>
      </w:r>
    </w:p>
    <w:p w14:paraId="57BA5D1C" w14:textId="4C8B4D1A" w:rsidR="008E6793" w:rsidRPr="00AB1424" w:rsidRDefault="00274782" w:rsidP="00274782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6.3.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EA7A18" w:rsidRPr="00AB1424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="00EA7A18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 первом этапе в поединках </w:t>
      </w:r>
      <w:r w:rsidR="00123DB8" w:rsidRPr="00AB1424">
        <w:rPr>
          <w:rFonts w:ascii="Times New Roman" w:hAnsi="Times New Roman" w:cs="Times New Roman"/>
          <w:color w:val="auto"/>
          <w:sz w:val="28"/>
          <w:szCs w:val="28"/>
        </w:rPr>
        <w:t>сибирской</w:t>
      </w:r>
      <w:r w:rsidR="00E03BF5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 и поволжской групп, а также </w:t>
      </w:r>
      <w:r w:rsidR="00B8093D" w:rsidRPr="00AB1424">
        <w:rPr>
          <w:rFonts w:ascii="Times New Roman" w:hAnsi="Times New Roman" w:cs="Times New Roman"/>
          <w:color w:val="auto"/>
          <w:sz w:val="28"/>
          <w:szCs w:val="28"/>
        </w:rPr>
        <w:t>две</w:t>
      </w:r>
      <w:r w:rsidR="00E03BF5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 игр</w:t>
      </w:r>
      <w:r w:rsidR="00B8093D" w:rsidRPr="00AB1424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E03BF5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 в европейской </w:t>
      </w:r>
      <w:r w:rsidR="008E6793" w:rsidRPr="00AB1424">
        <w:rPr>
          <w:rFonts w:ascii="Times New Roman" w:hAnsi="Times New Roman" w:cs="Times New Roman"/>
          <w:color w:val="auto"/>
          <w:sz w:val="28"/>
          <w:szCs w:val="28"/>
        </w:rPr>
        <w:t>групп</w:t>
      </w:r>
      <w:r w:rsidR="00E03BF5" w:rsidRPr="00AB142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A7A18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 участвуют не две, а три команды, поэтому для них будет предусмотрена тема, предполагающая три позиции.</w:t>
      </w:r>
      <w:r w:rsidR="00123DB8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3BF5" w:rsidRPr="00AB1424">
        <w:rPr>
          <w:rFonts w:ascii="Times New Roman" w:hAnsi="Times New Roman" w:cs="Times New Roman"/>
          <w:color w:val="auto"/>
          <w:sz w:val="28"/>
          <w:szCs w:val="28"/>
        </w:rPr>
        <w:t>Варианты позиций и о</w:t>
      </w:r>
      <w:r w:rsidR="00123DB8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черёдность </w:t>
      </w:r>
      <w:r w:rsidR="00E03BF5" w:rsidRPr="00AB1424">
        <w:rPr>
          <w:rFonts w:ascii="Times New Roman" w:hAnsi="Times New Roman" w:cs="Times New Roman"/>
          <w:color w:val="auto"/>
          <w:sz w:val="28"/>
          <w:szCs w:val="28"/>
        </w:rPr>
        <w:t xml:space="preserve">их представления в рамках поединка </w:t>
      </w:r>
      <w:r w:rsidR="00123DB8" w:rsidRPr="00AB1424">
        <w:rPr>
          <w:rFonts w:ascii="Times New Roman" w:hAnsi="Times New Roman" w:cs="Times New Roman"/>
          <w:color w:val="auto"/>
          <w:sz w:val="28"/>
          <w:szCs w:val="28"/>
        </w:rPr>
        <w:t>будет объявлена оргкомитетом вместе с темой игры.</w:t>
      </w:r>
    </w:p>
    <w:p w14:paraId="5E0452DD" w14:textId="114E4970" w:rsidR="00677359" w:rsidRPr="00AB1424" w:rsidRDefault="00274782" w:rsidP="00274782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6.4.</w:t>
      </w:r>
      <w:r w:rsidR="00677359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Второй этап провод</w:t>
      </w:r>
      <w:r w:rsidR="0033587B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677359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тся 22 января 2026 года между победителями первого этапа в соответствии с турнирной сеткой (Приложение 2) в 13:00 </w:t>
      </w:r>
      <w:proofErr w:type="spellStart"/>
      <w:r w:rsidR="00677359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мск</w:t>
      </w:r>
      <w:proofErr w:type="spellEnd"/>
      <w:r w:rsidR="00677359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16:00 </w:t>
      </w:r>
      <w:proofErr w:type="spellStart"/>
      <w:r w:rsidR="00677359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мск</w:t>
      </w:r>
      <w:proofErr w:type="spellEnd"/>
      <w:r w:rsidR="00677359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соответственно.</w:t>
      </w:r>
    </w:p>
    <w:p w14:paraId="7EF33590" w14:textId="53F137F1" w:rsidR="00EA7A18" w:rsidRPr="00AB1424" w:rsidRDefault="00274782" w:rsidP="00274782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6.5. </w:t>
      </w:r>
      <w:r w:rsidR="00677359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EA7A18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ретий этап провод</w:t>
      </w:r>
      <w:r w:rsidR="0033587B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EA7A18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тся 2</w:t>
      </w:r>
      <w:r w:rsidR="00677359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EA7A18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77359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января</w:t>
      </w:r>
      <w:r w:rsidR="00EA7A18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 w:rsidR="00677359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EA7A18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между победителями </w:t>
      </w:r>
      <w:r w:rsidR="00677359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второго</w:t>
      </w:r>
      <w:r w:rsidR="00EA7A18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этапа в соответствии с турнирной </w:t>
      </w:r>
      <w:r w:rsidR="00123DB8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сеткой</w:t>
      </w:r>
      <w:r w:rsidR="00EA7A18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2)</w:t>
      </w:r>
      <w:r w:rsidR="009C0944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13:00 </w:t>
      </w:r>
      <w:proofErr w:type="spellStart"/>
      <w:r w:rsidR="00BD07BA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мск</w:t>
      </w:r>
      <w:proofErr w:type="spellEnd"/>
      <w:r w:rsidR="00BD07BA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C0944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16:00 </w:t>
      </w:r>
      <w:proofErr w:type="spellStart"/>
      <w:r w:rsidR="009C0944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мск</w:t>
      </w:r>
      <w:proofErr w:type="spellEnd"/>
      <w:r w:rsidR="009C0944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соответственно</w:t>
      </w:r>
      <w:r w:rsidR="00EA7A18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58F4D59" w14:textId="5E51F96B" w:rsidR="00F04C9F" w:rsidRDefault="00274782" w:rsidP="00274782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6.6. </w:t>
      </w:r>
      <w:r w:rsidR="00EA7A18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Четвёртый (финальный) этап состоится </w:t>
      </w:r>
      <w:r w:rsidR="00677359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 (7) </w:t>
      </w:r>
      <w:r w:rsidR="00E03BF5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февраля</w:t>
      </w:r>
      <w:r w:rsidR="00EA7A18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 w:rsidR="00677359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EA7A18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="009C0944" w:rsidRPr="00AB1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</w:t>
      </w:r>
      <w:r w:rsidR="009C0944"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13:00 </w:t>
      </w:r>
      <w:proofErr w:type="spellStart"/>
      <w:r w:rsidR="009C0944"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>мск</w:t>
      </w:r>
      <w:proofErr w:type="spellEnd"/>
      <w:r w:rsidR="00EA7A18"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1E1DD55C" w14:textId="13FB8FB4" w:rsidR="00123DB8" w:rsidRPr="00EE3380" w:rsidRDefault="00274782" w:rsidP="00274782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6.7. </w:t>
      </w:r>
      <w:r w:rsidR="00123DB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Организатор может изменить дату и время проведения игр в связи с </w:t>
      </w:r>
      <w:r w:rsidR="00E03BF5">
        <w:rPr>
          <w:rFonts w:ascii="Times New Roman" w:eastAsia="Times New Roman" w:hAnsi="Times New Roman" w:cs="Times New Roman"/>
          <w:color w:val="auto"/>
          <w:sz w:val="28"/>
          <w:szCs w:val="28"/>
        </w:rPr>
        <w:t>внешними обстоятельствами</w:t>
      </w:r>
      <w:r w:rsidR="00123DB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0A03AAD" w14:textId="615D52D2" w:rsidR="00085B88" w:rsidRDefault="00274782" w:rsidP="00274782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6.8. </w:t>
      </w:r>
      <w:r w:rsidR="00123DB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Итоги этапов турнира подводят специально приглашённые эксперты: тренеры публичных выступлений, научные журналисты, представители общественных организаций, преподаватели учебных заведений, работники атомной отрасли. В случае форс-мажора приглашённого члена жюри может заменить сотрудник ИЦАЭ. </w:t>
      </w:r>
      <w:r w:rsidR="00BD07BA"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Критерии оценки и правила подсчёта баллов зафиксированы в регламенте турнира (Приложение </w:t>
      </w:r>
      <w:r w:rsidR="00BF4E4D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BD07BA"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>1).</w:t>
      </w:r>
      <w:r w:rsidR="00E833BE" w:rsidRPr="00EE33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C6F7B">
        <w:rPr>
          <w:rFonts w:ascii="Times New Roman" w:eastAsia="Times New Roman" w:hAnsi="Times New Roman" w:cs="Times New Roman"/>
          <w:color w:val="auto"/>
          <w:sz w:val="28"/>
          <w:szCs w:val="28"/>
        </w:rPr>
        <w:t>При проведении поединка в каждом городе приглашается одинаковое количество судей (не менее 2 человек).</w:t>
      </w:r>
    </w:p>
    <w:p w14:paraId="3648029E" w14:textId="3A097E2A" w:rsidR="007C6F7B" w:rsidRPr="00EE3380" w:rsidRDefault="00274782" w:rsidP="00274782">
      <w:pPr>
        <w:pStyle w:val="10"/>
        <w:tabs>
          <w:tab w:val="left" w:pos="56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6.9. </w:t>
      </w:r>
      <w:r w:rsidR="007C6F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Каждый участник получает диплом участника Межрегионального турнира по дебатам «Убеди меня». Каждый член команды-победителя турнира получает кубок и </w:t>
      </w:r>
      <w:r w:rsidR="00E03BF5">
        <w:rPr>
          <w:rFonts w:ascii="Times New Roman" w:eastAsia="Times New Roman" w:hAnsi="Times New Roman" w:cs="Times New Roman"/>
          <w:color w:val="auto"/>
          <w:sz w:val="28"/>
          <w:szCs w:val="28"/>
        </w:rPr>
        <w:t>Диплом победителя</w:t>
      </w:r>
      <w:r w:rsidR="007C6F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B0D7D25" w14:textId="77777777" w:rsidR="00593DCD" w:rsidRPr="00EE3380" w:rsidRDefault="00593DCD" w:rsidP="007657E3">
      <w:pPr>
        <w:pStyle w:val="10"/>
        <w:tabs>
          <w:tab w:val="left" w:pos="567"/>
        </w:tabs>
        <w:spacing w:line="276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453B5A" w14:textId="6DD78645" w:rsidR="007C6F7B" w:rsidRDefault="007C6F7B" w:rsidP="00392ACE">
      <w:pPr>
        <w:pStyle w:val="10"/>
        <w:numPr>
          <w:ilvl w:val="0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обработки и хранения персональных данных участников турнира</w:t>
      </w:r>
    </w:p>
    <w:p w14:paraId="7A67C8A1" w14:textId="0142A977" w:rsidR="000651E9" w:rsidRPr="000651E9" w:rsidRDefault="008E1651" w:rsidP="000651E9">
      <w:pPr>
        <w:pStyle w:val="10"/>
        <w:tabs>
          <w:tab w:val="left" w:pos="567"/>
        </w:tabs>
        <w:spacing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7</w:t>
      </w:r>
      <w:r w:rsidR="007C6F7B" w:rsidRPr="007C6F7B">
        <w:rPr>
          <w:rFonts w:ascii="Times New Roman" w:eastAsia="Times New Roman" w:hAnsi="Times New Roman" w:cs="Times New Roman"/>
          <w:bCs/>
          <w:sz w:val="28"/>
          <w:szCs w:val="28"/>
        </w:rPr>
        <w:t xml:space="preserve">.1. </w:t>
      </w:r>
      <w:r w:rsidR="000651E9" w:rsidRPr="000651E9">
        <w:rPr>
          <w:rFonts w:ascii="Times New Roman" w:eastAsia="Times New Roman" w:hAnsi="Times New Roman" w:cs="Times New Roman"/>
          <w:bCs/>
          <w:sz w:val="28"/>
          <w:szCs w:val="28"/>
        </w:rPr>
        <w:t>Каждый участник турнира</w:t>
      </w:r>
      <w:r w:rsidR="00E03BF5">
        <w:rPr>
          <w:rFonts w:ascii="Times New Roman" w:eastAsia="Times New Roman" w:hAnsi="Times New Roman" w:cs="Times New Roman"/>
          <w:bCs/>
          <w:sz w:val="28"/>
          <w:szCs w:val="28"/>
        </w:rPr>
        <w:t>, а также наставники команд,</w:t>
      </w:r>
      <w:r w:rsidR="000651E9" w:rsidRPr="000651E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</w:t>
      </w:r>
      <w:r w:rsidR="00E03BF5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0651E9" w:rsidRPr="000651E9">
        <w:rPr>
          <w:rFonts w:ascii="Times New Roman" w:eastAsia="Times New Roman" w:hAnsi="Times New Roman" w:cs="Times New Roman"/>
          <w:bCs/>
          <w:sz w:val="28"/>
          <w:szCs w:val="28"/>
        </w:rPr>
        <w:t>т согласие на обработку и хранение своих</w:t>
      </w:r>
      <w:r w:rsidR="00E03BF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51E9" w:rsidRPr="000651E9">
        <w:rPr>
          <w:rFonts w:ascii="Times New Roman" w:eastAsia="Times New Roman" w:hAnsi="Times New Roman" w:cs="Times New Roman"/>
          <w:bCs/>
          <w:sz w:val="28"/>
          <w:szCs w:val="28"/>
        </w:rPr>
        <w:t>персональных данных АНО «ИЦАО» в целях проведения турнира. АНО «ИЦАО» настоящим гарантирует, что все персональные данные, сообщённые участниками турнира, будут храниться и обрабатываться в соответствии с положениями действующего законодательства Российской Федерации, в</w:t>
      </w:r>
      <w:bookmarkStart w:id="0" w:name="_page_6_0"/>
      <w:r w:rsidR="009B74C3">
        <w:rPr>
          <w:rFonts w:ascii="Times New Roman" w:eastAsia="Times New Roman" w:hAnsi="Times New Roman" w:cs="Times New Roman"/>
          <w:bCs/>
          <w:sz w:val="28"/>
          <w:szCs w:val="28"/>
        </w:rPr>
        <w:t xml:space="preserve"> ч</w:t>
      </w:r>
      <w:r w:rsidR="000651E9" w:rsidRPr="000651E9">
        <w:rPr>
          <w:rFonts w:ascii="Times New Roman" w:eastAsia="Times New Roman" w:hAnsi="Times New Roman" w:cs="Times New Roman"/>
          <w:bCs/>
          <w:sz w:val="28"/>
          <w:szCs w:val="28"/>
        </w:rPr>
        <w:t>астности положениями Федерального закона «О персональных данных» № 152-ФЗ от 27.07.2006.</w:t>
      </w:r>
    </w:p>
    <w:p w14:paraId="7A88CA43" w14:textId="4571AE1F" w:rsidR="000651E9" w:rsidRPr="000651E9" w:rsidRDefault="008E1651" w:rsidP="000651E9">
      <w:pPr>
        <w:pStyle w:val="10"/>
        <w:tabs>
          <w:tab w:val="left" w:pos="567"/>
        </w:tabs>
        <w:spacing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0651E9" w:rsidRPr="000651E9">
        <w:rPr>
          <w:rFonts w:ascii="Times New Roman" w:eastAsia="Times New Roman" w:hAnsi="Times New Roman" w:cs="Times New Roman"/>
          <w:bCs/>
          <w:sz w:val="28"/>
          <w:szCs w:val="28"/>
        </w:rPr>
        <w:t>.2. Все участники турнира (их законные представители) предоставляют</w:t>
      </w:r>
    </w:p>
    <w:p w14:paraId="6CC45D41" w14:textId="77777777" w:rsidR="000651E9" w:rsidRPr="000651E9" w:rsidRDefault="000651E9" w:rsidP="000651E9">
      <w:pPr>
        <w:pStyle w:val="10"/>
        <w:tabs>
          <w:tab w:val="left" w:pos="567"/>
        </w:tabs>
        <w:spacing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51E9">
        <w:rPr>
          <w:rFonts w:ascii="Times New Roman" w:eastAsia="Times New Roman" w:hAnsi="Times New Roman" w:cs="Times New Roman"/>
          <w:bCs/>
          <w:sz w:val="28"/>
          <w:szCs w:val="28"/>
        </w:rPr>
        <w:t>согласия на обработку персональных данных — по форме Приложения № 3, то есть дают согласие на обработку персональных данных и их публикацию на информационных ресурсах, носителях, а также во всех публикациях СМИ ив печатных материалах, посвящённых турниру, в соответствии с требованиями Федерального закона «О персональных данных» № 152-ФЗ от 27.07.2006. Принимая участие в турнире, участник турнира (законный представитель) дает согласие на обработку АНО «ИЦАО» своих персональных данных в следующих целях: для проведения турнира, для выбора победителя турнира; для публикации информации о проведении турнира в СМИ и в социальных сетях.</w:t>
      </w:r>
    </w:p>
    <w:p w14:paraId="443A7CA0" w14:textId="0E155101" w:rsidR="000651E9" w:rsidRPr="000651E9" w:rsidRDefault="000651E9" w:rsidP="000651E9">
      <w:pPr>
        <w:pStyle w:val="10"/>
        <w:tabs>
          <w:tab w:val="left" w:pos="567"/>
        </w:tabs>
        <w:spacing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51E9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АНО «ИЦАО» имеет право обнародовать следующие данные в отношении победителей </w:t>
      </w:r>
      <w:r w:rsidR="00E03BF5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регионального и федерального этапов </w:t>
      </w:r>
      <w:r w:rsidRPr="000651E9">
        <w:rPr>
          <w:rFonts w:ascii="Times New Roman" w:eastAsia="Times New Roman" w:hAnsi="Times New Roman" w:cs="Times New Roman"/>
          <w:bCs/>
          <w:sz w:val="28"/>
          <w:szCs w:val="28"/>
        </w:rPr>
        <w:t>турнира: фамилию, имя; название учебного заведения; разместить изображения членов команды-победителя в материалах, касающихся проведения и публикации результатов турнира в сети Интернет, на сайте организатора турнира, в региональных СМИ.</w:t>
      </w:r>
    </w:p>
    <w:p w14:paraId="12CBE344" w14:textId="4EA17C41" w:rsidR="000651E9" w:rsidRPr="000651E9" w:rsidRDefault="008E1651" w:rsidP="000651E9">
      <w:pPr>
        <w:pStyle w:val="10"/>
        <w:tabs>
          <w:tab w:val="left" w:pos="567"/>
        </w:tabs>
        <w:spacing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0651E9" w:rsidRPr="000651E9">
        <w:rPr>
          <w:rFonts w:ascii="Times New Roman" w:eastAsia="Times New Roman" w:hAnsi="Times New Roman" w:cs="Times New Roman"/>
          <w:bCs/>
          <w:sz w:val="28"/>
          <w:szCs w:val="28"/>
        </w:rPr>
        <w:t>.3. Каждый участник турнира вправе отозвать своё согласие на обработку персональных данных полностью или в части, направив соответствующее уведомление на адрес АНО «ИЦАО»: 129110, г. Москва, ул. Гиляровского, д.57, стр.4, АНО «ИЦАО». Отзыв согласия на обработку персональных данных делает невозможным дальнейшее участие в турнире. В указанном случае организатор вправе отказать участнику турнира в участии. После получения уведомления от участника турнира об отзыве согласия на обработку персональных данных организатор обязан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30 (тридцать) календарных дней с даты поступления указанного отзыва.</w:t>
      </w:r>
    </w:p>
    <w:p w14:paraId="7CA3F3FE" w14:textId="48860E9F" w:rsidR="000651E9" w:rsidRPr="000651E9" w:rsidRDefault="008E1651" w:rsidP="00374A04">
      <w:pPr>
        <w:pStyle w:val="10"/>
        <w:tabs>
          <w:tab w:val="left" w:pos="567"/>
        </w:tabs>
        <w:spacing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0651E9" w:rsidRPr="000651E9">
        <w:rPr>
          <w:rFonts w:ascii="Times New Roman" w:eastAsia="Times New Roman" w:hAnsi="Times New Roman" w:cs="Times New Roman"/>
          <w:bCs/>
          <w:sz w:val="28"/>
          <w:szCs w:val="28"/>
        </w:rPr>
        <w:t>.4.</w:t>
      </w:r>
      <w:r w:rsidR="00FA0E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51E9" w:rsidRPr="000651E9">
        <w:rPr>
          <w:rFonts w:ascii="Times New Roman" w:eastAsia="Times New Roman" w:hAnsi="Times New Roman" w:cs="Times New Roman"/>
          <w:bCs/>
          <w:sz w:val="28"/>
          <w:szCs w:val="28"/>
        </w:rPr>
        <w:t>АНО «ИЦАО» обязуется соблюдать следующие правила и предоставлять каждому участнику турнира следующие гарантии в отношении обработки персональных данных:</w:t>
      </w:r>
    </w:p>
    <w:p w14:paraId="5F09308E" w14:textId="76635BE4" w:rsidR="000651E9" w:rsidRPr="000651E9" w:rsidRDefault="000651E9" w:rsidP="00374A04">
      <w:pPr>
        <w:pStyle w:val="10"/>
        <w:tabs>
          <w:tab w:val="left" w:pos="567"/>
        </w:tabs>
        <w:spacing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51E9">
        <w:rPr>
          <w:rFonts w:ascii="Times New Roman" w:eastAsia="Times New Roman" w:hAnsi="Times New Roman" w:cs="Times New Roman"/>
          <w:bCs/>
          <w:sz w:val="28"/>
          <w:szCs w:val="28"/>
        </w:rPr>
        <w:t xml:space="preserve">- обеспечить обработку персональных данных с соблюдением всех применимых требований законодательства Российской Федерации в области </w:t>
      </w:r>
      <w:r w:rsidRPr="000651E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защиты персональных данных, в том числе с соблюдением принципов,</w:t>
      </w:r>
      <w:bookmarkEnd w:id="0"/>
      <w:r w:rsidR="009B74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651E9">
        <w:rPr>
          <w:rFonts w:ascii="Times New Roman" w:eastAsia="Times New Roman" w:hAnsi="Times New Roman" w:cs="Times New Roman"/>
          <w:bCs/>
          <w:sz w:val="28"/>
          <w:szCs w:val="28"/>
        </w:rPr>
        <w:t>требований, обязательств оператора персональных данных, установленных Федеральным законом «О персональных данных» № 152-ФЗ от 27.07.2006;</w:t>
      </w:r>
    </w:p>
    <w:p w14:paraId="7E989E29" w14:textId="77777777" w:rsidR="000651E9" w:rsidRPr="000651E9" w:rsidRDefault="000651E9" w:rsidP="00374A04">
      <w:pPr>
        <w:pStyle w:val="10"/>
        <w:tabs>
          <w:tab w:val="left" w:pos="567"/>
        </w:tabs>
        <w:spacing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51E9">
        <w:rPr>
          <w:rFonts w:ascii="Times New Roman" w:eastAsia="Times New Roman" w:hAnsi="Times New Roman" w:cs="Times New Roman"/>
          <w:bCs/>
          <w:sz w:val="28"/>
          <w:szCs w:val="28"/>
        </w:rPr>
        <w:t>- обрабатывать персональные данные только в объёме и в целях проведения</w:t>
      </w:r>
    </w:p>
    <w:p w14:paraId="3FF87E49" w14:textId="77777777" w:rsidR="000651E9" w:rsidRPr="000651E9" w:rsidRDefault="000651E9" w:rsidP="00374A04">
      <w:pPr>
        <w:pStyle w:val="10"/>
        <w:tabs>
          <w:tab w:val="left" w:pos="567"/>
        </w:tabs>
        <w:spacing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51E9">
        <w:rPr>
          <w:rFonts w:ascii="Times New Roman" w:eastAsia="Times New Roman" w:hAnsi="Times New Roman" w:cs="Times New Roman"/>
          <w:bCs/>
          <w:sz w:val="28"/>
          <w:szCs w:val="28"/>
        </w:rPr>
        <w:t>турнира,</w:t>
      </w:r>
    </w:p>
    <w:p w14:paraId="3B1185DF" w14:textId="77777777" w:rsidR="000651E9" w:rsidRPr="000651E9" w:rsidRDefault="000651E9" w:rsidP="00374A04">
      <w:pPr>
        <w:pStyle w:val="10"/>
        <w:tabs>
          <w:tab w:val="left" w:pos="567"/>
        </w:tabs>
        <w:spacing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51E9">
        <w:rPr>
          <w:rFonts w:ascii="Times New Roman" w:eastAsia="Times New Roman" w:hAnsi="Times New Roman" w:cs="Times New Roman"/>
          <w:bCs/>
          <w:sz w:val="28"/>
          <w:szCs w:val="28"/>
        </w:rPr>
        <w:t>- нести ответственность за охрану и обеспечение безопасности и конфиденциальности персональных данных участников турнира при их обработке в соответствии с требованиями законодательства Российской</w:t>
      </w:r>
    </w:p>
    <w:p w14:paraId="2A497D33" w14:textId="77777777" w:rsidR="000651E9" w:rsidRPr="000651E9" w:rsidRDefault="000651E9" w:rsidP="00374A04">
      <w:pPr>
        <w:pStyle w:val="10"/>
        <w:tabs>
          <w:tab w:val="left" w:pos="567"/>
        </w:tabs>
        <w:spacing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51E9">
        <w:rPr>
          <w:rFonts w:ascii="Times New Roman" w:eastAsia="Times New Roman" w:hAnsi="Times New Roman" w:cs="Times New Roman"/>
          <w:bCs/>
          <w:sz w:val="28"/>
          <w:szCs w:val="28"/>
        </w:rPr>
        <w:t>Федерации.</w:t>
      </w:r>
    </w:p>
    <w:p w14:paraId="3EEA0217" w14:textId="6054E86A" w:rsidR="007C6F7B" w:rsidRPr="007C6F7B" w:rsidRDefault="007C6F7B" w:rsidP="007C6F7B">
      <w:pPr>
        <w:pStyle w:val="10"/>
        <w:tabs>
          <w:tab w:val="left" w:pos="567"/>
        </w:tabs>
        <w:spacing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AA2814" w14:textId="4C4B384D" w:rsidR="00923BFF" w:rsidRPr="00EE3380" w:rsidRDefault="00A37131" w:rsidP="00392ACE">
      <w:pPr>
        <w:pStyle w:val="10"/>
        <w:numPr>
          <w:ilvl w:val="0"/>
          <w:numId w:val="5"/>
        </w:numPr>
        <w:tabs>
          <w:tab w:val="left" w:pos="567"/>
        </w:tabs>
        <w:spacing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Контактные и ответственные лица</w:t>
      </w:r>
    </w:p>
    <w:p w14:paraId="02A5C499" w14:textId="30015D24" w:rsidR="00A37131" w:rsidRPr="009B74C3" w:rsidRDefault="00A37131" w:rsidP="00392ACE">
      <w:pPr>
        <w:pStyle w:val="a6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74C3">
        <w:rPr>
          <w:rFonts w:ascii="Times New Roman" w:hAnsi="Times New Roman" w:cs="Times New Roman"/>
          <w:sz w:val="28"/>
          <w:szCs w:val="28"/>
        </w:rPr>
        <w:t xml:space="preserve">Ответственный за реализацию </w:t>
      </w:r>
      <w:r w:rsidR="00FA0E05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9B74C3">
        <w:rPr>
          <w:rFonts w:ascii="Times New Roman" w:hAnsi="Times New Roman" w:cs="Times New Roman"/>
          <w:sz w:val="28"/>
          <w:szCs w:val="28"/>
        </w:rPr>
        <w:t xml:space="preserve">Турнира – руководитель Информационного центра </w:t>
      </w:r>
      <w:r w:rsidR="00FA0E05">
        <w:rPr>
          <w:rFonts w:ascii="Times New Roman" w:hAnsi="Times New Roman" w:cs="Times New Roman"/>
          <w:sz w:val="28"/>
          <w:szCs w:val="28"/>
        </w:rPr>
        <w:t xml:space="preserve">по </w:t>
      </w:r>
      <w:r w:rsidRPr="009B74C3">
        <w:rPr>
          <w:rFonts w:ascii="Times New Roman" w:hAnsi="Times New Roman" w:cs="Times New Roman"/>
          <w:sz w:val="28"/>
          <w:szCs w:val="28"/>
        </w:rPr>
        <w:t>атомной энергии, расположенного в соответствующем регионе</w:t>
      </w:r>
      <w:r w:rsidR="00FA0E05">
        <w:rPr>
          <w:rFonts w:ascii="Times New Roman" w:hAnsi="Times New Roman" w:cs="Times New Roman"/>
          <w:sz w:val="28"/>
          <w:szCs w:val="28"/>
        </w:rPr>
        <w:t xml:space="preserve"> (Приложение №4)</w:t>
      </w:r>
      <w:r w:rsidRPr="009B74C3">
        <w:rPr>
          <w:rFonts w:ascii="Times New Roman" w:hAnsi="Times New Roman" w:cs="Times New Roman"/>
          <w:sz w:val="28"/>
          <w:szCs w:val="28"/>
        </w:rPr>
        <w:t>.</w:t>
      </w:r>
    </w:p>
    <w:p w14:paraId="161BD9F3" w14:textId="08DBED52" w:rsidR="00A37131" w:rsidRPr="009B74C3" w:rsidRDefault="00A37131" w:rsidP="00392ACE">
      <w:pPr>
        <w:pStyle w:val="a6"/>
        <w:numPr>
          <w:ilvl w:val="1"/>
          <w:numId w:val="5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74C3">
        <w:rPr>
          <w:rFonts w:ascii="Times New Roman" w:hAnsi="Times New Roman" w:cs="Times New Roman"/>
          <w:sz w:val="28"/>
          <w:szCs w:val="28"/>
        </w:rPr>
        <w:t>Основной адрес для направления вопросов и предложений: Информационный центр атомной отрасли: г. Москва, ул. Гиляровского, д.57, стр. 4</w:t>
      </w:r>
      <w:r w:rsidR="009B74C3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9B74C3" w:rsidRPr="00F44A6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info@myatom.ru</w:t>
        </w:r>
      </w:hyperlink>
      <w:r w:rsidR="009B74C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B74C3">
        <w:rPr>
          <w:rFonts w:ascii="Times New Roman" w:hAnsi="Times New Roman" w:cs="Times New Roman"/>
          <w:sz w:val="28"/>
          <w:szCs w:val="28"/>
        </w:rPr>
        <w:t>.</w:t>
      </w:r>
    </w:p>
    <w:p w14:paraId="251CFBE4" w14:textId="782C0866" w:rsidR="009B74C3" w:rsidRPr="009B74C3" w:rsidRDefault="009B74C3" w:rsidP="009B74C3">
      <w:pPr>
        <w:pStyle w:val="a6"/>
        <w:tabs>
          <w:tab w:val="left" w:pos="567"/>
        </w:tabs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78A1C57" w14:textId="42435912" w:rsidR="009B74C3" w:rsidRPr="009B74C3" w:rsidRDefault="008E1651" w:rsidP="009B74C3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B63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B74C3" w:rsidRPr="009B74C3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386E29F8" w14:textId="62F170FF" w:rsidR="009B74C3" w:rsidRPr="009B74C3" w:rsidRDefault="008E1651" w:rsidP="009B74C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74C3" w:rsidRPr="009B74C3">
        <w:rPr>
          <w:rFonts w:ascii="Times New Roman" w:hAnsi="Times New Roman" w:cs="Times New Roman"/>
          <w:sz w:val="28"/>
          <w:szCs w:val="28"/>
        </w:rPr>
        <w:t>.</w:t>
      </w:r>
      <w:r w:rsidR="003B6353">
        <w:rPr>
          <w:rFonts w:ascii="Times New Roman" w:hAnsi="Times New Roman" w:cs="Times New Roman"/>
          <w:sz w:val="28"/>
          <w:szCs w:val="28"/>
        </w:rPr>
        <w:t>1</w:t>
      </w:r>
      <w:r w:rsidR="009B74C3" w:rsidRPr="009B74C3">
        <w:rPr>
          <w:rFonts w:ascii="Times New Roman" w:hAnsi="Times New Roman" w:cs="Times New Roman"/>
          <w:sz w:val="28"/>
          <w:szCs w:val="28"/>
        </w:rPr>
        <w:t>. Настоящее Положение турнира обязательно для выполнения всеми участниками турнира.</w:t>
      </w:r>
    </w:p>
    <w:p w14:paraId="754CEC4D" w14:textId="150FA329" w:rsidR="009B74C3" w:rsidRPr="009B74C3" w:rsidRDefault="008E1651" w:rsidP="009B74C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B6353">
        <w:rPr>
          <w:rFonts w:ascii="Times New Roman" w:hAnsi="Times New Roman" w:cs="Times New Roman"/>
          <w:sz w:val="28"/>
          <w:szCs w:val="28"/>
        </w:rPr>
        <w:t>.2.</w:t>
      </w:r>
      <w:r w:rsidR="009B74C3" w:rsidRPr="009B74C3">
        <w:rPr>
          <w:rFonts w:ascii="Times New Roman" w:hAnsi="Times New Roman" w:cs="Times New Roman"/>
          <w:sz w:val="28"/>
          <w:szCs w:val="28"/>
        </w:rPr>
        <w:t xml:space="preserve"> Апелляции в данном турнире не рассматриваются.</w:t>
      </w:r>
    </w:p>
    <w:p w14:paraId="317CB7E8" w14:textId="712B23F4" w:rsidR="009B74C3" w:rsidRDefault="009B74C3" w:rsidP="009B74C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9B74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18C755" wp14:editId="522BCC39">
                <wp:simplePos x="0" y="0"/>
                <wp:positionH relativeFrom="page">
                  <wp:posOffset>3376930</wp:posOffset>
                </wp:positionH>
                <wp:positionV relativeFrom="paragraph">
                  <wp:posOffset>517525</wp:posOffset>
                </wp:positionV>
                <wp:extent cx="90805" cy="185420"/>
                <wp:effectExtent l="0" t="0" r="0" b="0"/>
                <wp:wrapNone/>
                <wp:docPr id="184748166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A3E4B7" w14:textId="6528F879" w:rsidR="009B74C3" w:rsidRDefault="009B74C3" w:rsidP="009B74C3">
                            <w:pPr>
                              <w:widowControl w:val="0"/>
                              <w:spacing w:line="292" w:lineRule="exact"/>
                              <w:ind w:right="-20"/>
                              <w:rPr>
                                <w:rFonts w:ascii="Consolas" w:eastAsia="Consolas" w:hAnsi="Consolas" w:cs="Consolas"/>
                                <w:color w:val="FFFFFF"/>
                                <w:sz w:val="25"/>
                                <w:szCs w:val="25"/>
                                <w14:textFill>
                                  <w14:solidFill>
                                    <w14:srgbClr w14:val="FFFFFF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vert="horz"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018C75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5.9pt;margin-top:40.75pt;width:7.15pt;height:1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" o:allowincell="f" filled="f" stroked="f">
                <v:textbox style="mso-fit-shape-to-text:t" inset="0,0,0,0">
                  <w:txbxContent>
                    <w:p w14:paraId="61A3E4B7" w14:textId="6528F879" w:rsidR="009B74C3" w:rsidRDefault="009B74C3" w:rsidP="009B74C3">
                      <w:pPr>
                        <w:widowControl w:val="0"/>
                        <w:spacing w:line="292" w:lineRule="exact"/>
                        <w:ind w:right="-20"/>
                        <w:rPr>
                          <w:rFonts w:ascii="Consolas" w:eastAsia="Consolas" w:hAnsi="Consolas" w:cs="Consolas"/>
                          <w:color w:val="FFFFFF"/>
                          <w:sz w:val="25"/>
                          <w:szCs w:val="25"/>
                          <w14:textFill>
                            <w14:solidFill>
                              <w14:srgbClr w14:val="FFFFFF">
                                <w14:alpha w14:val="10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E1651">
        <w:rPr>
          <w:rFonts w:ascii="Times New Roman" w:hAnsi="Times New Roman" w:cs="Times New Roman"/>
          <w:sz w:val="28"/>
          <w:szCs w:val="28"/>
        </w:rPr>
        <w:t>9</w:t>
      </w:r>
      <w:r w:rsidR="003B6353">
        <w:rPr>
          <w:rFonts w:ascii="Times New Roman" w:hAnsi="Times New Roman" w:cs="Times New Roman"/>
          <w:sz w:val="28"/>
          <w:szCs w:val="28"/>
        </w:rPr>
        <w:t>.3</w:t>
      </w:r>
      <w:r w:rsidRPr="009B74C3">
        <w:rPr>
          <w:rFonts w:ascii="Times New Roman" w:hAnsi="Times New Roman" w:cs="Times New Roman"/>
          <w:sz w:val="28"/>
          <w:szCs w:val="28"/>
        </w:rPr>
        <w:t xml:space="preserve">. Принимая участие в турнире, давая согласие на фото- и видеосъемку, участник, родители/законные представители соглашаются в том числе с использованием/публикацией 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9B74C3">
        <w:rPr>
          <w:rFonts w:ascii="Times New Roman" w:hAnsi="Times New Roman" w:cs="Times New Roman"/>
          <w:sz w:val="28"/>
          <w:szCs w:val="28"/>
        </w:rPr>
        <w:t xml:space="preserve">гкомитетом турнира таких материалов без </w:t>
      </w:r>
    </w:p>
    <w:p w14:paraId="231244AE" w14:textId="0E8222C6" w:rsidR="009B74C3" w:rsidRPr="009B74C3" w:rsidRDefault="009B74C3" w:rsidP="009B74C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9B74C3">
        <w:rPr>
          <w:rFonts w:ascii="Times New Roman" w:hAnsi="Times New Roman" w:cs="Times New Roman"/>
          <w:sz w:val="28"/>
          <w:szCs w:val="28"/>
        </w:rPr>
        <w:t>ограничения сроков такого использования, передачу персональных данных третьим лицам, в том числе средствам массовой информации (СМИ), сторонним ресурсам, размещающим информацию в ИТС «Интернет», в целях освещения турнира, анонсирования и публикации итогов турнира.</w:t>
      </w:r>
    </w:p>
    <w:p w14:paraId="0EE180AF" w14:textId="269A8E5C" w:rsidR="009B74C3" w:rsidRPr="009B74C3" w:rsidRDefault="008E1651" w:rsidP="009B74C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B6353">
        <w:rPr>
          <w:rFonts w:ascii="Times New Roman" w:hAnsi="Times New Roman" w:cs="Times New Roman"/>
          <w:sz w:val="28"/>
          <w:szCs w:val="28"/>
        </w:rPr>
        <w:t>.4</w:t>
      </w:r>
      <w:r w:rsidR="009B74C3" w:rsidRPr="009B74C3">
        <w:rPr>
          <w:rFonts w:ascii="Times New Roman" w:hAnsi="Times New Roman" w:cs="Times New Roman"/>
          <w:sz w:val="28"/>
          <w:szCs w:val="28"/>
        </w:rPr>
        <w:t>. Для проведения турнира, совершения любых действий в рамках турнира организатор вправе привлекать третьих лиц.</w:t>
      </w:r>
    </w:p>
    <w:p w14:paraId="7C127943" w14:textId="3ECA6EB3" w:rsidR="009B74C3" w:rsidRPr="009B74C3" w:rsidRDefault="008E1651" w:rsidP="009B74C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B6353">
        <w:rPr>
          <w:rFonts w:ascii="Times New Roman" w:hAnsi="Times New Roman" w:cs="Times New Roman"/>
          <w:sz w:val="28"/>
          <w:szCs w:val="28"/>
        </w:rPr>
        <w:t>.5</w:t>
      </w:r>
      <w:r w:rsidR="009B74C3" w:rsidRPr="009B74C3">
        <w:rPr>
          <w:rFonts w:ascii="Times New Roman" w:hAnsi="Times New Roman" w:cs="Times New Roman"/>
          <w:sz w:val="28"/>
          <w:szCs w:val="28"/>
        </w:rPr>
        <w:t>. В случае необходимости получения разъяснений и/или при возникновении спорных вопросов потенциальным участникам и участникам необходимо обращаться за толкованием положения к организатор</w:t>
      </w:r>
      <w:r w:rsidR="00FA0E05">
        <w:rPr>
          <w:rFonts w:ascii="Times New Roman" w:hAnsi="Times New Roman" w:cs="Times New Roman"/>
          <w:sz w:val="28"/>
          <w:szCs w:val="28"/>
        </w:rPr>
        <w:t xml:space="preserve">ам. </w:t>
      </w:r>
    </w:p>
    <w:p w14:paraId="77F3A335" w14:textId="680D989E" w:rsidR="009522C7" w:rsidRPr="009B74C3" w:rsidRDefault="009522C7" w:rsidP="009B74C3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</w:p>
    <w:p w14:paraId="2F50BB32" w14:textId="587672A2" w:rsidR="001E7742" w:rsidRDefault="001E7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189F85" w14:textId="77777777" w:rsidR="004907E2" w:rsidRDefault="004907E2">
      <w:pPr>
        <w:rPr>
          <w:rFonts w:ascii="Times New Roman" w:hAnsi="Times New Roman" w:cs="Times New Roman"/>
          <w:sz w:val="24"/>
          <w:szCs w:val="24"/>
        </w:rPr>
      </w:pPr>
    </w:p>
    <w:p w14:paraId="09FB58AC" w14:textId="77777777" w:rsidR="004907E2" w:rsidRPr="007657E3" w:rsidRDefault="004907E2" w:rsidP="004907E2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57E3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14:paraId="0A858393" w14:textId="5A5EE461" w:rsidR="004907E2" w:rsidRPr="007657E3" w:rsidRDefault="004907E2" w:rsidP="004907E2">
      <w:pPr>
        <w:jc w:val="right"/>
        <w:rPr>
          <w:rFonts w:ascii="Times New Roman" w:hAnsi="Times New Roman" w:cs="Times New Roman"/>
          <w:sz w:val="24"/>
          <w:szCs w:val="24"/>
        </w:rPr>
      </w:pPr>
      <w:r w:rsidRPr="007657E3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467F63" w:rsidRPr="007657E3">
        <w:rPr>
          <w:rFonts w:ascii="Times New Roman" w:eastAsia="Times New Roman" w:hAnsi="Times New Roman" w:cs="Times New Roman"/>
          <w:sz w:val="24"/>
          <w:szCs w:val="24"/>
        </w:rPr>
        <w:t>турнир</w:t>
      </w:r>
      <w:r w:rsidRPr="007657E3">
        <w:rPr>
          <w:rFonts w:ascii="Times New Roman" w:hAnsi="Times New Roman" w:cs="Times New Roman"/>
          <w:sz w:val="24"/>
          <w:szCs w:val="24"/>
        </w:rPr>
        <w:t xml:space="preserve">е </w:t>
      </w:r>
      <w:r w:rsidR="00E833BE" w:rsidRPr="007657E3">
        <w:rPr>
          <w:rFonts w:ascii="Times New Roman" w:hAnsi="Times New Roman" w:cs="Times New Roman"/>
          <w:sz w:val="24"/>
          <w:szCs w:val="24"/>
        </w:rPr>
        <w:t xml:space="preserve">по дебатам </w:t>
      </w:r>
      <w:r w:rsidRPr="007657E3">
        <w:rPr>
          <w:rFonts w:ascii="Times New Roman" w:hAnsi="Times New Roman" w:cs="Times New Roman"/>
          <w:sz w:val="24"/>
          <w:szCs w:val="24"/>
        </w:rPr>
        <w:t>«</w:t>
      </w:r>
      <w:r w:rsidR="00E833BE" w:rsidRPr="007657E3">
        <w:rPr>
          <w:rFonts w:ascii="Times New Roman" w:hAnsi="Times New Roman" w:cs="Times New Roman"/>
          <w:sz w:val="24"/>
          <w:szCs w:val="24"/>
        </w:rPr>
        <w:t>Убеди меня</w:t>
      </w:r>
      <w:r w:rsidRPr="007657E3">
        <w:rPr>
          <w:rFonts w:ascii="Times New Roman" w:hAnsi="Times New Roman" w:cs="Times New Roman"/>
          <w:sz w:val="24"/>
          <w:szCs w:val="24"/>
        </w:rPr>
        <w:t>»</w:t>
      </w:r>
    </w:p>
    <w:p w14:paraId="304D2803" w14:textId="77777777" w:rsidR="00EE3380" w:rsidRDefault="00EE3380" w:rsidP="004907E2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AB5D688" w14:textId="77777777" w:rsidR="00EE3380" w:rsidRPr="007657E3" w:rsidRDefault="00EE3380" w:rsidP="007657E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7E3">
        <w:rPr>
          <w:rFonts w:ascii="Times New Roman" w:hAnsi="Times New Roman" w:cs="Times New Roman"/>
          <w:b/>
          <w:sz w:val="28"/>
          <w:szCs w:val="28"/>
        </w:rPr>
        <w:t>Регламент проведения поединка</w:t>
      </w:r>
    </w:p>
    <w:p w14:paraId="42B6C54E" w14:textId="2217B76E" w:rsidR="00EE3380" w:rsidRPr="007657E3" w:rsidRDefault="00EE3380" w:rsidP="007657E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7E3">
        <w:rPr>
          <w:rFonts w:ascii="Times New Roman" w:hAnsi="Times New Roman" w:cs="Times New Roman"/>
          <w:b/>
          <w:sz w:val="28"/>
          <w:szCs w:val="28"/>
        </w:rPr>
        <w:t>в рамках турнира по дебатам «Убеди меня»</w:t>
      </w:r>
    </w:p>
    <w:p w14:paraId="78BC1EEB" w14:textId="77777777" w:rsidR="00EE3380" w:rsidRPr="007657E3" w:rsidRDefault="00EE3380" w:rsidP="007657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6A77DDC" w14:textId="77777777" w:rsidR="00677359" w:rsidRDefault="004F385E" w:rsidP="007657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1D4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657E3">
        <w:rPr>
          <w:rFonts w:ascii="Times New Roman" w:hAnsi="Times New Roman" w:cs="Times New Roman"/>
          <w:sz w:val="28"/>
          <w:szCs w:val="28"/>
        </w:rPr>
        <w:t xml:space="preserve"> </w:t>
      </w:r>
      <w:r w:rsidRPr="007657E3">
        <w:rPr>
          <w:rFonts w:ascii="Times New Roman" w:hAnsi="Times New Roman" w:cs="Times New Roman"/>
          <w:b/>
          <w:bCs/>
          <w:sz w:val="28"/>
          <w:szCs w:val="28"/>
        </w:rPr>
        <w:t>Структура игра</w:t>
      </w:r>
      <w:r w:rsidRPr="007657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DC5894" w14:textId="68AC6FCF" w:rsidR="00C91D40" w:rsidRDefault="00677359" w:rsidP="007657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91D40">
        <w:rPr>
          <w:rFonts w:ascii="Times New Roman" w:hAnsi="Times New Roman" w:cs="Times New Roman"/>
          <w:sz w:val="28"/>
          <w:szCs w:val="28"/>
        </w:rPr>
        <w:t>Обычно в поединке участвуют две команды, однако в</w:t>
      </w:r>
      <w:r w:rsidR="00C91D40" w:rsidRPr="009065DF">
        <w:rPr>
          <w:rFonts w:ascii="Times New Roman" w:hAnsi="Times New Roman" w:cs="Times New Roman"/>
          <w:sz w:val="28"/>
          <w:szCs w:val="28"/>
        </w:rPr>
        <w:t xml:space="preserve"> рамках первого этапа </w:t>
      </w:r>
      <w:r w:rsidR="00C91D4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C91D40" w:rsidRPr="009065DF">
        <w:rPr>
          <w:rFonts w:ascii="Times New Roman" w:hAnsi="Times New Roman" w:cs="Times New Roman"/>
          <w:sz w:val="28"/>
          <w:szCs w:val="28"/>
        </w:rPr>
        <w:t xml:space="preserve">турнира </w:t>
      </w:r>
      <w:r w:rsidR="00C91D40">
        <w:rPr>
          <w:rFonts w:ascii="Times New Roman" w:hAnsi="Times New Roman" w:cs="Times New Roman"/>
          <w:sz w:val="28"/>
          <w:szCs w:val="28"/>
        </w:rPr>
        <w:t xml:space="preserve">в поволжской и сибирской группах, а также две игры в европейской группе </w:t>
      </w:r>
      <w:r w:rsidR="00C91D40" w:rsidRPr="009065DF">
        <w:rPr>
          <w:rFonts w:ascii="Times New Roman" w:hAnsi="Times New Roman" w:cs="Times New Roman"/>
          <w:sz w:val="28"/>
          <w:szCs w:val="28"/>
        </w:rPr>
        <w:t>будут проходить с участием не двух, а трёх команд</w:t>
      </w:r>
      <w:r w:rsidR="00C91D40">
        <w:rPr>
          <w:rFonts w:ascii="Times New Roman" w:hAnsi="Times New Roman" w:cs="Times New Roman"/>
          <w:sz w:val="28"/>
          <w:szCs w:val="28"/>
        </w:rPr>
        <w:t xml:space="preserve">. Для этих игр </w:t>
      </w:r>
      <w:r w:rsidR="00C91D40" w:rsidRPr="009065DF">
        <w:rPr>
          <w:rFonts w:ascii="Times New Roman" w:hAnsi="Times New Roman" w:cs="Times New Roman"/>
          <w:sz w:val="28"/>
          <w:szCs w:val="28"/>
        </w:rPr>
        <w:t xml:space="preserve">будет выбрана тема, в которой возможны три позиции. </w:t>
      </w:r>
      <w:r w:rsidR="00C91D40">
        <w:rPr>
          <w:rFonts w:ascii="Times New Roman" w:hAnsi="Times New Roman" w:cs="Times New Roman"/>
          <w:sz w:val="28"/>
          <w:szCs w:val="28"/>
        </w:rPr>
        <w:t>Сами позиции и очерёдность их представления будут объявлены командам вместе с темой игры.</w:t>
      </w:r>
      <w:r w:rsidR="00C91D40" w:rsidRPr="009065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3548F" w14:textId="34718FEE" w:rsidR="00A33141" w:rsidRDefault="00C91D40" w:rsidP="007657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E3380" w:rsidRPr="007657E3">
        <w:rPr>
          <w:rFonts w:ascii="Times New Roman" w:hAnsi="Times New Roman" w:cs="Times New Roman"/>
          <w:sz w:val="28"/>
          <w:szCs w:val="28"/>
        </w:rPr>
        <w:t xml:space="preserve">Каждая игра </w:t>
      </w:r>
      <w:r w:rsidR="004F385E" w:rsidRPr="007657E3">
        <w:rPr>
          <w:rFonts w:ascii="Times New Roman" w:hAnsi="Times New Roman" w:cs="Times New Roman"/>
          <w:sz w:val="28"/>
          <w:szCs w:val="28"/>
        </w:rPr>
        <w:t xml:space="preserve">(поединок) </w:t>
      </w:r>
      <w:r w:rsidR="00EE3380" w:rsidRPr="007657E3">
        <w:rPr>
          <w:rFonts w:ascii="Times New Roman" w:hAnsi="Times New Roman" w:cs="Times New Roman"/>
          <w:sz w:val="28"/>
          <w:szCs w:val="28"/>
        </w:rPr>
        <w:t>в турнире «Убеди меня» включает 4 раунда</w:t>
      </w:r>
      <w:r w:rsidR="00AB1424">
        <w:rPr>
          <w:rFonts w:ascii="Times New Roman" w:hAnsi="Times New Roman" w:cs="Times New Roman"/>
          <w:sz w:val="28"/>
          <w:szCs w:val="28"/>
        </w:rPr>
        <w:t>.</w:t>
      </w:r>
    </w:p>
    <w:p w14:paraId="235D14DD" w14:textId="77777777" w:rsidR="00AB1424" w:rsidRDefault="00AB1424" w:rsidP="00C91D40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1424">
        <w:rPr>
          <w:rFonts w:ascii="Times New Roman" w:hAnsi="Times New Roman" w:cs="Times New Roman"/>
          <w:sz w:val="28"/>
          <w:szCs w:val="28"/>
        </w:rPr>
        <w:t>Первый раунд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</w:t>
      </w:r>
      <w:r w:rsidR="00EE3380" w:rsidRPr="00377B18">
        <w:rPr>
          <w:rFonts w:ascii="Times New Roman" w:hAnsi="Times New Roman" w:cs="Times New Roman"/>
          <w:i/>
          <w:iCs/>
          <w:sz w:val="28"/>
          <w:szCs w:val="28"/>
        </w:rPr>
        <w:t>аявление позиции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AB1424">
        <w:rPr>
          <w:rFonts w:ascii="Times New Roman" w:hAnsi="Times New Roman" w:cs="Times New Roman"/>
          <w:sz w:val="28"/>
          <w:szCs w:val="28"/>
        </w:rPr>
        <w:t xml:space="preserve">Команды должны сформулировать свою позицию, доставшуюся в рамках жеребьёвки, </w:t>
      </w:r>
      <w:r w:rsidR="00E9136C">
        <w:rPr>
          <w:rFonts w:ascii="Times New Roman" w:hAnsi="Times New Roman" w:cs="Times New Roman"/>
          <w:sz w:val="28"/>
          <w:szCs w:val="28"/>
        </w:rPr>
        <w:t xml:space="preserve">на основе выбранной </w:t>
      </w:r>
      <w:r w:rsidR="00377B18">
        <w:rPr>
          <w:rFonts w:ascii="Times New Roman" w:hAnsi="Times New Roman" w:cs="Times New Roman"/>
          <w:sz w:val="28"/>
          <w:szCs w:val="28"/>
        </w:rPr>
        <w:t>лини</w:t>
      </w:r>
      <w:r w:rsidR="00E9136C">
        <w:rPr>
          <w:rFonts w:ascii="Times New Roman" w:hAnsi="Times New Roman" w:cs="Times New Roman"/>
          <w:sz w:val="28"/>
          <w:szCs w:val="28"/>
        </w:rPr>
        <w:t>и</w:t>
      </w:r>
      <w:r w:rsidR="00377B18">
        <w:rPr>
          <w:rFonts w:ascii="Times New Roman" w:hAnsi="Times New Roman" w:cs="Times New Roman"/>
          <w:sz w:val="28"/>
          <w:szCs w:val="28"/>
        </w:rPr>
        <w:t xml:space="preserve"> аргументации</w:t>
      </w:r>
      <w:r>
        <w:rPr>
          <w:rFonts w:ascii="Times New Roman" w:hAnsi="Times New Roman" w:cs="Times New Roman"/>
          <w:sz w:val="28"/>
          <w:szCs w:val="28"/>
        </w:rPr>
        <w:t>. К</w:t>
      </w:r>
      <w:r w:rsidR="00377B18">
        <w:rPr>
          <w:rFonts w:ascii="Times New Roman" w:hAnsi="Times New Roman" w:cs="Times New Roman"/>
          <w:sz w:val="28"/>
          <w:szCs w:val="28"/>
        </w:rPr>
        <w:t xml:space="preserve">аждая команда на выступление получает </w:t>
      </w:r>
      <w:r w:rsidR="00EE3380" w:rsidRPr="007657E3">
        <w:rPr>
          <w:rFonts w:ascii="Times New Roman" w:hAnsi="Times New Roman" w:cs="Times New Roman"/>
          <w:sz w:val="28"/>
          <w:szCs w:val="28"/>
        </w:rPr>
        <w:t>4 минуты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E7C8BD" w14:textId="77777777" w:rsidR="00AB1424" w:rsidRDefault="00AB1424" w:rsidP="00C91D40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1424">
        <w:rPr>
          <w:rFonts w:ascii="Times New Roman" w:hAnsi="Times New Roman" w:cs="Times New Roman"/>
          <w:sz w:val="28"/>
          <w:szCs w:val="28"/>
        </w:rPr>
        <w:t xml:space="preserve">Второй раунд </w:t>
      </w:r>
      <w:r w:rsidR="00EE3380" w:rsidRPr="00AB1424">
        <w:rPr>
          <w:rFonts w:ascii="Times New Roman" w:hAnsi="Times New Roman" w:cs="Times New Roman"/>
          <w:sz w:val="28"/>
          <w:szCs w:val="28"/>
        </w:rPr>
        <w:t>–</w:t>
      </w:r>
      <w:r w:rsidR="00EE3380" w:rsidRPr="007657E3">
        <w:rPr>
          <w:rFonts w:ascii="Times New Roman" w:hAnsi="Times New Roman" w:cs="Times New Roman"/>
          <w:sz w:val="28"/>
          <w:szCs w:val="28"/>
        </w:rPr>
        <w:t xml:space="preserve"> </w:t>
      </w:r>
      <w:r w:rsidR="00EE3380" w:rsidRPr="00377B18">
        <w:rPr>
          <w:rFonts w:ascii="Times New Roman" w:hAnsi="Times New Roman" w:cs="Times New Roman"/>
          <w:i/>
          <w:iCs/>
          <w:sz w:val="28"/>
          <w:szCs w:val="28"/>
        </w:rPr>
        <w:t>критика оппонентов</w:t>
      </w:r>
      <w:r w:rsidRPr="00AB1424">
        <w:rPr>
          <w:rFonts w:ascii="Times New Roman" w:hAnsi="Times New Roman" w:cs="Times New Roman"/>
          <w:sz w:val="28"/>
          <w:szCs w:val="28"/>
        </w:rPr>
        <w:t>.</w:t>
      </w:r>
      <w:r w:rsidR="00EE3380" w:rsidRPr="00765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77B18">
        <w:rPr>
          <w:rFonts w:ascii="Times New Roman" w:hAnsi="Times New Roman" w:cs="Times New Roman"/>
          <w:sz w:val="28"/>
          <w:szCs w:val="28"/>
        </w:rPr>
        <w:t xml:space="preserve">оманда, выслушав соперников в 1-м раунде, указывает на нарушение логики, искажение фактов, </w:t>
      </w:r>
      <w:r w:rsidR="00E9136C">
        <w:rPr>
          <w:rFonts w:ascii="Times New Roman" w:hAnsi="Times New Roman" w:cs="Times New Roman"/>
          <w:sz w:val="28"/>
          <w:szCs w:val="28"/>
        </w:rPr>
        <w:t xml:space="preserve">умолчаниях, </w:t>
      </w:r>
      <w:r w:rsidR="00377B18">
        <w:rPr>
          <w:rFonts w:ascii="Times New Roman" w:hAnsi="Times New Roman" w:cs="Times New Roman"/>
          <w:sz w:val="28"/>
          <w:szCs w:val="28"/>
        </w:rPr>
        <w:t xml:space="preserve">непоследовательность в суждениях и т.д.; у команд по </w:t>
      </w:r>
      <w:r w:rsidR="00EE3380" w:rsidRPr="007657E3">
        <w:rPr>
          <w:rFonts w:ascii="Times New Roman" w:hAnsi="Times New Roman" w:cs="Times New Roman"/>
          <w:sz w:val="28"/>
          <w:szCs w:val="28"/>
        </w:rPr>
        <w:t>4 минуты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A0F259" w14:textId="4F5988D8" w:rsidR="00AB1424" w:rsidRDefault="00AB1424" w:rsidP="00C91D40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раунд </w:t>
      </w:r>
      <w:r w:rsidR="00EE3380" w:rsidRPr="007657E3">
        <w:rPr>
          <w:rFonts w:ascii="Times New Roman" w:hAnsi="Times New Roman" w:cs="Times New Roman"/>
          <w:sz w:val="28"/>
          <w:szCs w:val="28"/>
        </w:rPr>
        <w:t xml:space="preserve">– </w:t>
      </w:r>
      <w:r w:rsidR="00EE3380" w:rsidRPr="00377B18">
        <w:rPr>
          <w:rFonts w:ascii="Times New Roman" w:hAnsi="Times New Roman" w:cs="Times New Roman"/>
          <w:i/>
          <w:iCs/>
          <w:sz w:val="28"/>
          <w:szCs w:val="28"/>
        </w:rPr>
        <w:t>вопросы и ответы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поединке двух команд каждая команда </w:t>
      </w:r>
      <w:r w:rsidRPr="00AB1424">
        <w:rPr>
          <w:rFonts w:ascii="Times New Roman" w:hAnsi="Times New Roman" w:cs="Times New Roman"/>
          <w:sz w:val="28"/>
          <w:szCs w:val="28"/>
        </w:rPr>
        <w:t>должна задать сопернику два вопроса</w:t>
      </w:r>
      <w:r w:rsidR="00255531">
        <w:rPr>
          <w:rFonts w:ascii="Times New Roman" w:hAnsi="Times New Roman" w:cs="Times New Roman"/>
          <w:sz w:val="28"/>
          <w:szCs w:val="28"/>
        </w:rPr>
        <w:t xml:space="preserve"> (если команда не может сформулировать вопрос, команда штрафуется на 5 баллов)</w:t>
      </w:r>
      <w:r w:rsidR="00C91D40">
        <w:rPr>
          <w:rFonts w:ascii="Times New Roman" w:hAnsi="Times New Roman" w:cs="Times New Roman"/>
          <w:sz w:val="28"/>
          <w:szCs w:val="28"/>
        </w:rPr>
        <w:t>; в</w:t>
      </w:r>
      <w:r>
        <w:rPr>
          <w:rFonts w:ascii="Times New Roman" w:hAnsi="Times New Roman" w:cs="Times New Roman"/>
          <w:sz w:val="28"/>
          <w:szCs w:val="28"/>
        </w:rPr>
        <w:t xml:space="preserve"> случае игры с тремя командами – по одному вопросу каждой команде-оппоненту. Т</w:t>
      </w:r>
      <w:r w:rsidR="00C8153D" w:rsidRPr="00EE5D5A">
        <w:rPr>
          <w:rFonts w:ascii="Times New Roman" w:hAnsi="Times New Roman" w:cs="Times New Roman"/>
          <w:sz w:val="28"/>
          <w:szCs w:val="28"/>
        </w:rPr>
        <w:t>ретий вопрос командам задаёт жюри</w:t>
      </w:r>
      <w:r>
        <w:rPr>
          <w:rFonts w:ascii="Times New Roman" w:hAnsi="Times New Roman" w:cs="Times New Roman"/>
          <w:sz w:val="28"/>
          <w:szCs w:val="28"/>
        </w:rPr>
        <w:t xml:space="preserve"> (это может быть как один общий вопрос для всех, так и персональные вопросы – </w:t>
      </w:r>
      <w:r w:rsidR="001B45D7">
        <w:rPr>
          <w:rFonts w:ascii="Times New Roman" w:hAnsi="Times New Roman" w:cs="Times New Roman"/>
          <w:sz w:val="28"/>
          <w:szCs w:val="28"/>
        </w:rPr>
        <w:t>на усмотрение</w:t>
      </w:r>
      <w:r>
        <w:rPr>
          <w:rFonts w:ascii="Times New Roman" w:hAnsi="Times New Roman" w:cs="Times New Roman"/>
          <w:sz w:val="28"/>
          <w:szCs w:val="28"/>
        </w:rPr>
        <w:t xml:space="preserve"> жюри). В игре двух команд </w:t>
      </w:r>
      <w:r w:rsidR="00C8153D" w:rsidRPr="00EE5D5A">
        <w:rPr>
          <w:rFonts w:ascii="Times New Roman" w:hAnsi="Times New Roman" w:cs="Times New Roman"/>
          <w:sz w:val="28"/>
          <w:szCs w:val="28"/>
        </w:rPr>
        <w:t xml:space="preserve">четвёртый </w:t>
      </w:r>
      <w:r>
        <w:rPr>
          <w:rFonts w:ascii="Times New Roman" w:hAnsi="Times New Roman" w:cs="Times New Roman"/>
          <w:sz w:val="28"/>
          <w:szCs w:val="28"/>
        </w:rPr>
        <w:t xml:space="preserve">вопрос задают </w:t>
      </w:r>
      <w:r w:rsidR="00C8153D" w:rsidRPr="00EE5D5A">
        <w:rPr>
          <w:rFonts w:ascii="Times New Roman" w:hAnsi="Times New Roman" w:cs="Times New Roman"/>
          <w:sz w:val="28"/>
          <w:szCs w:val="28"/>
        </w:rPr>
        <w:t>зрители</w:t>
      </w:r>
      <w:r>
        <w:rPr>
          <w:rFonts w:ascii="Times New Roman" w:hAnsi="Times New Roman" w:cs="Times New Roman"/>
          <w:sz w:val="28"/>
          <w:szCs w:val="28"/>
        </w:rPr>
        <w:t>, в игре трёх команд вопросы от зрителей не предусмотрены. Н</w:t>
      </w:r>
      <w:r w:rsidR="00EE3380" w:rsidRPr="00EE5D5A">
        <w:rPr>
          <w:rFonts w:ascii="Times New Roman" w:hAnsi="Times New Roman" w:cs="Times New Roman"/>
          <w:sz w:val="28"/>
          <w:szCs w:val="28"/>
        </w:rPr>
        <w:t xml:space="preserve">а ответы </w:t>
      </w:r>
      <w:r w:rsidR="00C8153D" w:rsidRPr="00EE5D5A">
        <w:rPr>
          <w:rFonts w:ascii="Times New Roman" w:hAnsi="Times New Roman" w:cs="Times New Roman"/>
          <w:sz w:val="28"/>
          <w:szCs w:val="28"/>
        </w:rPr>
        <w:t xml:space="preserve">отводится </w:t>
      </w:r>
      <w:r w:rsidR="00EE3380" w:rsidRPr="00EE5D5A">
        <w:rPr>
          <w:rFonts w:ascii="Times New Roman" w:hAnsi="Times New Roman" w:cs="Times New Roman"/>
          <w:sz w:val="28"/>
          <w:szCs w:val="28"/>
        </w:rPr>
        <w:t xml:space="preserve">не более 1,5 минут на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EE3380" w:rsidRPr="00EE5D5A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504217" w14:textId="3C71F73C" w:rsidR="00A33141" w:rsidRDefault="00AB1424" w:rsidP="00C91D40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Четвёртый раунд </w:t>
      </w:r>
      <w:r w:rsidR="00EE3380" w:rsidRPr="007657E3">
        <w:rPr>
          <w:rFonts w:ascii="Times New Roman" w:hAnsi="Times New Roman" w:cs="Times New Roman"/>
          <w:sz w:val="28"/>
          <w:szCs w:val="28"/>
        </w:rPr>
        <w:t xml:space="preserve">– </w:t>
      </w:r>
      <w:r w:rsidR="00EE3380" w:rsidRPr="00377B18">
        <w:rPr>
          <w:rFonts w:ascii="Times New Roman" w:hAnsi="Times New Roman" w:cs="Times New Roman"/>
          <w:i/>
          <w:iCs/>
          <w:sz w:val="28"/>
          <w:szCs w:val="28"/>
        </w:rPr>
        <w:t>заключительное слово</w:t>
      </w:r>
      <w:r>
        <w:rPr>
          <w:rFonts w:ascii="Times New Roman" w:hAnsi="Times New Roman" w:cs="Times New Roman"/>
          <w:sz w:val="28"/>
          <w:szCs w:val="28"/>
        </w:rPr>
        <w:t xml:space="preserve">. Командам необходимо </w:t>
      </w:r>
      <w:proofErr w:type="spellStart"/>
      <w:r w:rsidR="00E9136C">
        <w:rPr>
          <w:rFonts w:ascii="Times New Roman" w:hAnsi="Times New Roman" w:cs="Times New Roman"/>
          <w:sz w:val="28"/>
          <w:szCs w:val="28"/>
        </w:rPr>
        <w:t>концептуализ</w:t>
      </w:r>
      <w:r>
        <w:rPr>
          <w:rFonts w:ascii="Times New Roman" w:hAnsi="Times New Roman" w:cs="Times New Roman"/>
          <w:sz w:val="28"/>
          <w:szCs w:val="28"/>
        </w:rPr>
        <w:t>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</w:t>
      </w:r>
      <w:r w:rsidR="00E9136C">
        <w:rPr>
          <w:rFonts w:ascii="Times New Roman" w:hAnsi="Times New Roman" w:cs="Times New Roman"/>
          <w:sz w:val="28"/>
          <w:szCs w:val="28"/>
        </w:rPr>
        <w:t xml:space="preserve"> позици</w:t>
      </w:r>
      <w:r>
        <w:rPr>
          <w:rFonts w:ascii="Times New Roman" w:hAnsi="Times New Roman" w:cs="Times New Roman"/>
          <w:sz w:val="28"/>
          <w:szCs w:val="28"/>
        </w:rPr>
        <w:t xml:space="preserve">ю, </w:t>
      </w:r>
      <w:r w:rsidR="001B45D7">
        <w:rPr>
          <w:rFonts w:ascii="Times New Roman" w:hAnsi="Times New Roman" w:cs="Times New Roman"/>
          <w:sz w:val="28"/>
          <w:szCs w:val="28"/>
        </w:rPr>
        <w:t xml:space="preserve">обобщив изложенные всеми командами аргументы и </w:t>
      </w:r>
      <w:r>
        <w:rPr>
          <w:rFonts w:ascii="Times New Roman" w:hAnsi="Times New Roman" w:cs="Times New Roman"/>
          <w:sz w:val="28"/>
          <w:szCs w:val="28"/>
        </w:rPr>
        <w:t>сформулирова</w:t>
      </w:r>
      <w:r w:rsidR="001B45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5DF">
        <w:rPr>
          <w:rFonts w:ascii="Times New Roman" w:hAnsi="Times New Roman" w:cs="Times New Roman"/>
          <w:sz w:val="28"/>
          <w:szCs w:val="28"/>
        </w:rPr>
        <w:t>образ будущего</w:t>
      </w:r>
      <w:r w:rsidR="00255531">
        <w:rPr>
          <w:rFonts w:ascii="Times New Roman" w:hAnsi="Times New Roman" w:cs="Times New Roman"/>
          <w:sz w:val="28"/>
          <w:szCs w:val="28"/>
        </w:rPr>
        <w:t>. На выступление каждая команда получает по</w:t>
      </w:r>
      <w:r w:rsidR="00E9136C">
        <w:rPr>
          <w:rFonts w:ascii="Times New Roman" w:hAnsi="Times New Roman" w:cs="Times New Roman"/>
          <w:sz w:val="28"/>
          <w:szCs w:val="28"/>
        </w:rPr>
        <w:t xml:space="preserve"> </w:t>
      </w:r>
      <w:r w:rsidR="00EE3380" w:rsidRPr="007657E3">
        <w:rPr>
          <w:rFonts w:ascii="Times New Roman" w:hAnsi="Times New Roman" w:cs="Times New Roman"/>
          <w:sz w:val="28"/>
          <w:szCs w:val="28"/>
        </w:rPr>
        <w:t>3 минуты</w:t>
      </w:r>
      <w:r w:rsidR="00255531">
        <w:rPr>
          <w:rFonts w:ascii="Times New Roman" w:hAnsi="Times New Roman" w:cs="Times New Roman"/>
          <w:sz w:val="28"/>
          <w:szCs w:val="28"/>
        </w:rPr>
        <w:t>.</w:t>
      </w:r>
    </w:p>
    <w:p w14:paraId="629EFA93" w14:textId="7B268B84" w:rsidR="009065DF" w:rsidRPr="009065DF" w:rsidRDefault="00677359" w:rsidP="009065D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1D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3380" w:rsidRPr="007657E3">
        <w:rPr>
          <w:rFonts w:ascii="Times New Roman" w:hAnsi="Times New Roman" w:cs="Times New Roman"/>
          <w:sz w:val="28"/>
          <w:szCs w:val="28"/>
        </w:rPr>
        <w:t xml:space="preserve">В каждом раунде первой выступает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EE3380" w:rsidRPr="007657E3">
        <w:rPr>
          <w:rFonts w:ascii="Times New Roman" w:hAnsi="Times New Roman" w:cs="Times New Roman"/>
          <w:sz w:val="28"/>
          <w:szCs w:val="28"/>
        </w:rPr>
        <w:t xml:space="preserve">команда, </w:t>
      </w:r>
      <w:r>
        <w:rPr>
          <w:rFonts w:ascii="Times New Roman" w:hAnsi="Times New Roman" w:cs="Times New Roman"/>
          <w:sz w:val="28"/>
          <w:szCs w:val="28"/>
        </w:rPr>
        <w:t xml:space="preserve">которая отстаивает </w:t>
      </w:r>
      <w:r w:rsidR="00EE3380" w:rsidRPr="007657E3">
        <w:rPr>
          <w:rFonts w:ascii="Times New Roman" w:hAnsi="Times New Roman" w:cs="Times New Roman"/>
          <w:sz w:val="28"/>
          <w:szCs w:val="28"/>
        </w:rPr>
        <w:t>позицию ЗА.</w:t>
      </w:r>
      <w:r w:rsidR="001B45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FD783" w14:textId="6EE2CF80" w:rsidR="009065DF" w:rsidRDefault="00374A04" w:rsidP="009065D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065DF" w:rsidRPr="009065DF">
        <w:rPr>
          <w:rFonts w:ascii="Times New Roman" w:hAnsi="Times New Roman" w:cs="Times New Roman"/>
          <w:sz w:val="28"/>
          <w:szCs w:val="28"/>
        </w:rPr>
        <w:t xml:space="preserve">В течение игры каждая команда имеет право </w:t>
      </w:r>
      <w:r w:rsidR="00FA0E05">
        <w:rPr>
          <w:rFonts w:ascii="Times New Roman" w:hAnsi="Times New Roman" w:cs="Times New Roman"/>
          <w:sz w:val="28"/>
          <w:szCs w:val="28"/>
        </w:rPr>
        <w:t xml:space="preserve">один раз </w:t>
      </w:r>
      <w:r w:rsidR="009065DF" w:rsidRPr="009065DF">
        <w:rPr>
          <w:rFonts w:ascii="Times New Roman" w:hAnsi="Times New Roman" w:cs="Times New Roman"/>
          <w:sz w:val="28"/>
          <w:szCs w:val="28"/>
        </w:rPr>
        <w:t>попросить 2-минутный перерыв. Для этого она должна сообщить о своём желании ведущему игры.</w:t>
      </w:r>
      <w:r w:rsidR="00C91D40">
        <w:rPr>
          <w:rFonts w:ascii="Times New Roman" w:hAnsi="Times New Roman" w:cs="Times New Roman"/>
          <w:sz w:val="28"/>
          <w:szCs w:val="28"/>
        </w:rPr>
        <w:t xml:space="preserve"> Перерыв предоставляется исключительно между раундами. </w:t>
      </w:r>
    </w:p>
    <w:p w14:paraId="0B598AB8" w14:textId="24520326" w:rsidR="004F385E" w:rsidRDefault="00EE5D5A" w:rsidP="007657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рамках раунда команду представляет один игрок. Если во время выступления команда хочет помочь игроку и на сцену выходит второй игрок, члены жюри могут снизить оценку</w:t>
      </w:r>
      <w:r w:rsidR="00C91D40">
        <w:rPr>
          <w:rFonts w:ascii="Times New Roman" w:hAnsi="Times New Roman" w:cs="Times New Roman"/>
          <w:sz w:val="28"/>
          <w:szCs w:val="28"/>
        </w:rPr>
        <w:t xml:space="preserve"> по критерию «Аргументация».</w:t>
      </w:r>
    </w:p>
    <w:p w14:paraId="2DFDE977" w14:textId="77777777" w:rsidR="00EE5D5A" w:rsidRPr="007657E3" w:rsidRDefault="00EE5D5A" w:rsidP="007657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6C28A6C" w14:textId="43D3C54E" w:rsidR="004F385E" w:rsidRPr="007657E3" w:rsidRDefault="004F385E" w:rsidP="007657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4A0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657E3">
        <w:rPr>
          <w:rFonts w:ascii="Times New Roman" w:hAnsi="Times New Roman" w:cs="Times New Roman"/>
          <w:sz w:val="28"/>
          <w:szCs w:val="28"/>
        </w:rPr>
        <w:t xml:space="preserve"> </w:t>
      </w:r>
      <w:r w:rsidRPr="007657E3">
        <w:rPr>
          <w:rFonts w:ascii="Times New Roman" w:hAnsi="Times New Roman" w:cs="Times New Roman"/>
          <w:b/>
          <w:sz w:val="28"/>
          <w:szCs w:val="28"/>
        </w:rPr>
        <w:t>Тема</w:t>
      </w:r>
      <w:r w:rsidRPr="007657E3">
        <w:rPr>
          <w:rFonts w:ascii="Times New Roman" w:hAnsi="Times New Roman" w:cs="Times New Roman"/>
          <w:sz w:val="28"/>
          <w:szCs w:val="28"/>
        </w:rPr>
        <w:t>. Тема игры формулируется организатором турнира и доводится до команд за 24 часа до игры. За 30 минут до начала поединка проводится жеребьёвка, в которой определяется, какую позицию отстаивают команды.</w:t>
      </w:r>
    </w:p>
    <w:p w14:paraId="7B46ECD3" w14:textId="00452682" w:rsidR="004F385E" w:rsidRPr="007657E3" w:rsidRDefault="004F385E" w:rsidP="007657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3BE56F1" w14:textId="77777777" w:rsidR="00374A04" w:rsidRDefault="004F385E" w:rsidP="007657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4A0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657E3">
        <w:rPr>
          <w:rFonts w:ascii="Times New Roman" w:hAnsi="Times New Roman" w:cs="Times New Roman"/>
          <w:sz w:val="28"/>
          <w:szCs w:val="28"/>
        </w:rPr>
        <w:t xml:space="preserve"> </w:t>
      </w:r>
      <w:r w:rsidR="00EE3380" w:rsidRPr="007657E3">
        <w:rPr>
          <w:rFonts w:ascii="Times New Roman" w:hAnsi="Times New Roman" w:cs="Times New Roman"/>
          <w:b/>
          <w:sz w:val="28"/>
          <w:szCs w:val="28"/>
        </w:rPr>
        <w:t>Критерии оценки и подсчёт очков</w:t>
      </w:r>
      <w:r w:rsidR="00EE3380" w:rsidRPr="007657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B4C75D" w14:textId="113853BA" w:rsidR="00EE3380" w:rsidRPr="00374A04" w:rsidRDefault="00EE3380" w:rsidP="00374A04">
      <w:pPr>
        <w:pStyle w:val="a6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4A04">
        <w:rPr>
          <w:rFonts w:ascii="Times New Roman" w:hAnsi="Times New Roman" w:cs="Times New Roman"/>
          <w:sz w:val="28"/>
          <w:szCs w:val="28"/>
        </w:rPr>
        <w:t xml:space="preserve">Члены жюри оценивают команды по трём критериям: </w:t>
      </w:r>
    </w:p>
    <w:p w14:paraId="0A4F957F" w14:textId="77777777" w:rsidR="00876B0E" w:rsidRDefault="00EE3380" w:rsidP="00A33141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657E3">
        <w:rPr>
          <w:rFonts w:ascii="Times New Roman" w:hAnsi="Times New Roman" w:cs="Times New Roman"/>
          <w:sz w:val="28"/>
          <w:szCs w:val="28"/>
        </w:rPr>
        <w:t xml:space="preserve">– </w:t>
      </w:r>
      <w:r w:rsidRPr="00A7318A">
        <w:rPr>
          <w:rFonts w:ascii="Times New Roman" w:hAnsi="Times New Roman" w:cs="Times New Roman"/>
          <w:i/>
          <w:iCs/>
          <w:sz w:val="28"/>
          <w:szCs w:val="28"/>
        </w:rPr>
        <w:t>аргументация</w:t>
      </w:r>
      <w:r w:rsidR="00A7318A">
        <w:rPr>
          <w:rFonts w:ascii="Times New Roman" w:hAnsi="Times New Roman" w:cs="Times New Roman"/>
          <w:sz w:val="28"/>
          <w:szCs w:val="28"/>
        </w:rPr>
        <w:t xml:space="preserve"> (</w:t>
      </w:r>
      <w:r w:rsidR="00A7318A" w:rsidRPr="00A7318A">
        <w:rPr>
          <w:rFonts w:ascii="Times New Roman" w:hAnsi="Times New Roman" w:cs="Times New Roman"/>
          <w:sz w:val="28"/>
          <w:szCs w:val="28"/>
        </w:rPr>
        <w:t>логично</w:t>
      </w:r>
      <w:r w:rsidR="00A7318A">
        <w:rPr>
          <w:rFonts w:ascii="Times New Roman" w:hAnsi="Times New Roman" w:cs="Times New Roman"/>
          <w:sz w:val="28"/>
          <w:szCs w:val="28"/>
        </w:rPr>
        <w:t>сть,</w:t>
      </w:r>
      <w:r w:rsidR="00A7318A" w:rsidRPr="00A7318A">
        <w:rPr>
          <w:rFonts w:ascii="Times New Roman" w:hAnsi="Times New Roman" w:cs="Times New Roman"/>
          <w:sz w:val="28"/>
          <w:szCs w:val="28"/>
        </w:rPr>
        <w:t xml:space="preserve"> убедительно</w:t>
      </w:r>
      <w:r w:rsidR="00A7318A">
        <w:rPr>
          <w:rFonts w:ascii="Times New Roman" w:hAnsi="Times New Roman" w:cs="Times New Roman"/>
          <w:sz w:val="28"/>
          <w:szCs w:val="28"/>
        </w:rPr>
        <w:t>сть</w:t>
      </w:r>
      <w:r w:rsidR="00A7318A" w:rsidRPr="00A7318A">
        <w:rPr>
          <w:rFonts w:ascii="Times New Roman" w:hAnsi="Times New Roman" w:cs="Times New Roman"/>
          <w:sz w:val="28"/>
          <w:szCs w:val="28"/>
        </w:rPr>
        <w:t xml:space="preserve"> и последовательно</w:t>
      </w:r>
      <w:r w:rsidR="00A7318A">
        <w:rPr>
          <w:rFonts w:ascii="Times New Roman" w:hAnsi="Times New Roman" w:cs="Times New Roman"/>
          <w:sz w:val="28"/>
          <w:szCs w:val="28"/>
        </w:rPr>
        <w:t>сть</w:t>
      </w:r>
      <w:r w:rsidR="00A7318A" w:rsidRPr="00A7318A">
        <w:rPr>
          <w:rFonts w:ascii="Times New Roman" w:hAnsi="Times New Roman" w:cs="Times New Roman"/>
          <w:sz w:val="28"/>
          <w:szCs w:val="28"/>
        </w:rPr>
        <w:t xml:space="preserve"> </w:t>
      </w:r>
      <w:r w:rsidR="00876B0E">
        <w:rPr>
          <w:rFonts w:ascii="Times New Roman" w:hAnsi="Times New Roman" w:cs="Times New Roman"/>
          <w:sz w:val="28"/>
          <w:szCs w:val="28"/>
        </w:rPr>
        <w:t>выступления, включая</w:t>
      </w:r>
      <w:r w:rsidR="00A7318A" w:rsidRPr="00A7318A">
        <w:rPr>
          <w:rFonts w:ascii="Times New Roman" w:hAnsi="Times New Roman" w:cs="Times New Roman"/>
          <w:sz w:val="28"/>
          <w:szCs w:val="28"/>
        </w:rPr>
        <w:t xml:space="preserve"> сил</w:t>
      </w:r>
      <w:r w:rsidR="00876B0E">
        <w:rPr>
          <w:rFonts w:ascii="Times New Roman" w:hAnsi="Times New Roman" w:cs="Times New Roman"/>
          <w:sz w:val="28"/>
          <w:szCs w:val="28"/>
        </w:rPr>
        <w:t>у</w:t>
      </w:r>
      <w:r w:rsidR="00A7318A" w:rsidRPr="00A7318A">
        <w:rPr>
          <w:rFonts w:ascii="Times New Roman" w:hAnsi="Times New Roman" w:cs="Times New Roman"/>
          <w:sz w:val="28"/>
          <w:szCs w:val="28"/>
        </w:rPr>
        <w:t xml:space="preserve"> доводов, примеры, структур</w:t>
      </w:r>
      <w:r w:rsidR="00876B0E">
        <w:rPr>
          <w:rFonts w:ascii="Times New Roman" w:hAnsi="Times New Roman" w:cs="Times New Roman"/>
          <w:sz w:val="28"/>
          <w:szCs w:val="28"/>
        </w:rPr>
        <w:t>у</w:t>
      </w:r>
      <w:r w:rsidR="00A7318A" w:rsidRPr="00A7318A">
        <w:rPr>
          <w:rFonts w:ascii="Times New Roman" w:hAnsi="Times New Roman" w:cs="Times New Roman"/>
          <w:sz w:val="28"/>
          <w:szCs w:val="28"/>
        </w:rPr>
        <w:t xml:space="preserve"> речи и работ</w:t>
      </w:r>
      <w:r w:rsidR="00876B0E">
        <w:rPr>
          <w:rFonts w:ascii="Times New Roman" w:hAnsi="Times New Roman" w:cs="Times New Roman"/>
          <w:sz w:val="28"/>
          <w:szCs w:val="28"/>
        </w:rPr>
        <w:t>у</w:t>
      </w:r>
      <w:r w:rsidR="00A7318A" w:rsidRPr="00A7318A">
        <w:rPr>
          <w:rFonts w:ascii="Times New Roman" w:hAnsi="Times New Roman" w:cs="Times New Roman"/>
          <w:sz w:val="28"/>
          <w:szCs w:val="28"/>
        </w:rPr>
        <w:t xml:space="preserve"> с аргументами оппонента</w:t>
      </w:r>
      <w:r w:rsidR="00A7318A">
        <w:rPr>
          <w:rFonts w:ascii="Times New Roman" w:hAnsi="Times New Roman" w:cs="Times New Roman"/>
          <w:sz w:val="28"/>
          <w:szCs w:val="28"/>
        </w:rPr>
        <w:t>)</w:t>
      </w:r>
      <w:r w:rsidRPr="007657E3">
        <w:rPr>
          <w:rFonts w:ascii="Times New Roman" w:hAnsi="Times New Roman" w:cs="Times New Roman"/>
          <w:sz w:val="28"/>
          <w:szCs w:val="28"/>
        </w:rPr>
        <w:t>;</w:t>
      </w:r>
    </w:p>
    <w:p w14:paraId="3801CFBE" w14:textId="388B8E68" w:rsidR="00876B0E" w:rsidRDefault="00EE3380" w:rsidP="00A33141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657E3">
        <w:rPr>
          <w:rFonts w:ascii="Times New Roman" w:hAnsi="Times New Roman" w:cs="Times New Roman"/>
          <w:sz w:val="28"/>
          <w:szCs w:val="28"/>
        </w:rPr>
        <w:t xml:space="preserve">– </w:t>
      </w:r>
      <w:r w:rsidRPr="002402B4">
        <w:rPr>
          <w:rFonts w:ascii="Times New Roman" w:hAnsi="Times New Roman" w:cs="Times New Roman"/>
          <w:i/>
          <w:iCs/>
          <w:sz w:val="28"/>
          <w:szCs w:val="28"/>
        </w:rPr>
        <w:t>владение мастерством публичного выступления</w:t>
      </w:r>
      <w:r w:rsidR="00876B0E">
        <w:rPr>
          <w:rFonts w:ascii="Times New Roman" w:hAnsi="Times New Roman" w:cs="Times New Roman"/>
          <w:sz w:val="28"/>
          <w:szCs w:val="28"/>
        </w:rPr>
        <w:t xml:space="preserve"> (я</w:t>
      </w:r>
      <w:r w:rsidR="00876B0E" w:rsidRPr="00876B0E">
        <w:rPr>
          <w:rFonts w:ascii="Times New Roman" w:hAnsi="Times New Roman" w:cs="Times New Roman"/>
          <w:sz w:val="28"/>
          <w:szCs w:val="28"/>
        </w:rPr>
        <w:t>сность, выразительность и уверенность речи</w:t>
      </w:r>
      <w:r w:rsidR="00876B0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76B0E" w:rsidRPr="00876B0E">
        <w:rPr>
          <w:rFonts w:ascii="Times New Roman" w:hAnsi="Times New Roman" w:cs="Times New Roman"/>
          <w:sz w:val="28"/>
          <w:szCs w:val="28"/>
        </w:rPr>
        <w:t xml:space="preserve">контакт с </w:t>
      </w:r>
      <w:r w:rsidR="00876B0E">
        <w:rPr>
          <w:rFonts w:ascii="Times New Roman" w:hAnsi="Times New Roman" w:cs="Times New Roman"/>
          <w:sz w:val="28"/>
          <w:szCs w:val="28"/>
        </w:rPr>
        <w:t xml:space="preserve">жюри и </w:t>
      </w:r>
      <w:r w:rsidR="00876B0E" w:rsidRPr="00876B0E">
        <w:rPr>
          <w:rFonts w:ascii="Times New Roman" w:hAnsi="Times New Roman" w:cs="Times New Roman"/>
          <w:sz w:val="28"/>
          <w:szCs w:val="28"/>
        </w:rPr>
        <w:t>аудиторией, интонация, жест</w:t>
      </w:r>
      <w:r w:rsidR="00876B0E">
        <w:rPr>
          <w:rFonts w:ascii="Times New Roman" w:hAnsi="Times New Roman" w:cs="Times New Roman"/>
          <w:sz w:val="28"/>
          <w:szCs w:val="28"/>
        </w:rPr>
        <w:t>икуляция</w:t>
      </w:r>
      <w:r w:rsidR="00876B0E" w:rsidRPr="00876B0E">
        <w:rPr>
          <w:rFonts w:ascii="Times New Roman" w:hAnsi="Times New Roman" w:cs="Times New Roman"/>
          <w:sz w:val="28"/>
          <w:szCs w:val="28"/>
        </w:rPr>
        <w:t>, темп и умение удерживать внимание</w:t>
      </w:r>
      <w:r w:rsidR="00876B0E">
        <w:rPr>
          <w:rFonts w:ascii="Times New Roman" w:hAnsi="Times New Roman" w:cs="Times New Roman"/>
          <w:sz w:val="28"/>
          <w:szCs w:val="28"/>
        </w:rPr>
        <w:t>)</w:t>
      </w:r>
      <w:r w:rsidRPr="007657E3">
        <w:rPr>
          <w:rFonts w:ascii="Times New Roman" w:hAnsi="Times New Roman" w:cs="Times New Roman"/>
          <w:sz w:val="28"/>
          <w:szCs w:val="28"/>
        </w:rPr>
        <w:t>;</w:t>
      </w:r>
    </w:p>
    <w:p w14:paraId="364C3609" w14:textId="3F3D642E" w:rsidR="00A33141" w:rsidRDefault="00EE3380" w:rsidP="00A33141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657E3">
        <w:rPr>
          <w:rFonts w:ascii="Times New Roman" w:hAnsi="Times New Roman" w:cs="Times New Roman"/>
          <w:sz w:val="28"/>
          <w:szCs w:val="28"/>
        </w:rPr>
        <w:t xml:space="preserve">– </w:t>
      </w:r>
      <w:r w:rsidRPr="002402B4">
        <w:rPr>
          <w:rFonts w:ascii="Times New Roman" w:hAnsi="Times New Roman" w:cs="Times New Roman"/>
          <w:i/>
          <w:iCs/>
          <w:sz w:val="28"/>
          <w:szCs w:val="28"/>
        </w:rPr>
        <w:t>юмор и находчивость</w:t>
      </w:r>
      <w:r w:rsidR="002402B4">
        <w:rPr>
          <w:rFonts w:ascii="Times New Roman" w:hAnsi="Times New Roman" w:cs="Times New Roman"/>
          <w:sz w:val="28"/>
          <w:szCs w:val="28"/>
        </w:rPr>
        <w:t xml:space="preserve"> (</w:t>
      </w:r>
      <w:r w:rsidR="004B04F9">
        <w:rPr>
          <w:rFonts w:ascii="Times New Roman" w:hAnsi="Times New Roman" w:cs="Times New Roman"/>
          <w:sz w:val="28"/>
          <w:szCs w:val="28"/>
        </w:rPr>
        <w:t xml:space="preserve">умение увидеть возможность для шутки и тактичная реализация этой возможности, </w:t>
      </w:r>
      <w:r w:rsidR="002402B4">
        <w:rPr>
          <w:rFonts w:ascii="Times New Roman" w:hAnsi="Times New Roman" w:cs="Times New Roman"/>
          <w:sz w:val="28"/>
          <w:szCs w:val="28"/>
        </w:rPr>
        <w:t>с</w:t>
      </w:r>
      <w:r w:rsidR="002402B4" w:rsidRPr="002402B4">
        <w:rPr>
          <w:rFonts w:ascii="Times New Roman" w:hAnsi="Times New Roman" w:cs="Times New Roman"/>
          <w:sz w:val="28"/>
          <w:szCs w:val="28"/>
        </w:rPr>
        <w:t>пособность реагировать нестандартно</w:t>
      </w:r>
      <w:r w:rsidR="004B04F9">
        <w:rPr>
          <w:rFonts w:ascii="Times New Roman" w:hAnsi="Times New Roman" w:cs="Times New Roman"/>
          <w:sz w:val="28"/>
          <w:szCs w:val="28"/>
        </w:rPr>
        <w:t xml:space="preserve"> и</w:t>
      </w:r>
      <w:r w:rsidR="002402B4" w:rsidRPr="002402B4">
        <w:rPr>
          <w:rFonts w:ascii="Times New Roman" w:hAnsi="Times New Roman" w:cs="Times New Roman"/>
          <w:sz w:val="28"/>
          <w:szCs w:val="28"/>
        </w:rPr>
        <w:t xml:space="preserve"> импровиз</w:t>
      </w:r>
      <w:r w:rsidR="004B04F9">
        <w:rPr>
          <w:rFonts w:ascii="Times New Roman" w:hAnsi="Times New Roman" w:cs="Times New Roman"/>
          <w:sz w:val="28"/>
          <w:szCs w:val="28"/>
        </w:rPr>
        <w:t>ировать</w:t>
      </w:r>
      <w:r w:rsidR="002402B4">
        <w:rPr>
          <w:rFonts w:ascii="Times New Roman" w:hAnsi="Times New Roman" w:cs="Times New Roman"/>
          <w:sz w:val="28"/>
          <w:szCs w:val="28"/>
        </w:rPr>
        <w:t>)</w:t>
      </w:r>
      <w:r w:rsidRPr="007657E3">
        <w:rPr>
          <w:rFonts w:ascii="Times New Roman" w:hAnsi="Times New Roman" w:cs="Times New Roman"/>
          <w:sz w:val="28"/>
          <w:szCs w:val="28"/>
        </w:rPr>
        <w:t>.</w:t>
      </w:r>
    </w:p>
    <w:p w14:paraId="42511141" w14:textId="31B9D3AC" w:rsidR="00EE3380" w:rsidRPr="00374A04" w:rsidRDefault="00EE3380" w:rsidP="00374A04">
      <w:pPr>
        <w:pStyle w:val="a6"/>
        <w:numPr>
          <w:ilvl w:val="1"/>
          <w:numId w:val="34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74A04">
        <w:rPr>
          <w:rFonts w:ascii="Times New Roman" w:hAnsi="Times New Roman" w:cs="Times New Roman"/>
          <w:sz w:val="28"/>
          <w:szCs w:val="28"/>
        </w:rPr>
        <w:t xml:space="preserve">По каждому критерию судья ставит оценку от 0 до 10 (чем выше оценка, тем лучше). Оценка выставляется после каждого раунда. </w:t>
      </w:r>
    </w:p>
    <w:p w14:paraId="49E15CD9" w14:textId="3FEF35F0" w:rsidR="00A33141" w:rsidRPr="00374A04" w:rsidRDefault="00EE3380" w:rsidP="00374A04">
      <w:pPr>
        <w:pStyle w:val="a6"/>
        <w:numPr>
          <w:ilvl w:val="1"/>
          <w:numId w:val="34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74A04">
        <w:rPr>
          <w:rFonts w:ascii="Times New Roman" w:hAnsi="Times New Roman" w:cs="Times New Roman"/>
          <w:sz w:val="28"/>
          <w:szCs w:val="28"/>
        </w:rPr>
        <w:t>Критерии не являются равнозначными</w:t>
      </w:r>
      <w:r w:rsidR="0053549C" w:rsidRPr="00374A04">
        <w:rPr>
          <w:rFonts w:ascii="Times New Roman" w:hAnsi="Times New Roman" w:cs="Times New Roman"/>
          <w:sz w:val="28"/>
          <w:szCs w:val="28"/>
        </w:rPr>
        <w:t xml:space="preserve">, </w:t>
      </w:r>
      <w:r w:rsidRPr="00374A04">
        <w:rPr>
          <w:rFonts w:ascii="Times New Roman" w:hAnsi="Times New Roman" w:cs="Times New Roman"/>
          <w:sz w:val="28"/>
          <w:szCs w:val="28"/>
        </w:rPr>
        <w:t xml:space="preserve">используется система коэффициентов: </w:t>
      </w:r>
    </w:p>
    <w:p w14:paraId="1A5D09AC" w14:textId="65B3BBAF" w:rsidR="00A33141" w:rsidRDefault="00EE3380" w:rsidP="00374A04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657E3">
        <w:rPr>
          <w:rFonts w:ascii="Times New Roman" w:hAnsi="Times New Roman" w:cs="Times New Roman"/>
          <w:sz w:val="28"/>
          <w:szCs w:val="28"/>
        </w:rPr>
        <w:t>– оценка, полученная по критерию «Аргументация»</w:t>
      </w:r>
      <w:r w:rsidR="0053549C" w:rsidRPr="007657E3">
        <w:rPr>
          <w:rFonts w:ascii="Times New Roman" w:hAnsi="Times New Roman" w:cs="Times New Roman"/>
          <w:sz w:val="28"/>
          <w:szCs w:val="28"/>
        </w:rPr>
        <w:t>,</w:t>
      </w:r>
      <w:r w:rsidRPr="007657E3">
        <w:rPr>
          <w:rFonts w:ascii="Times New Roman" w:hAnsi="Times New Roman" w:cs="Times New Roman"/>
          <w:sz w:val="28"/>
          <w:szCs w:val="28"/>
        </w:rPr>
        <w:t xml:space="preserve"> умножается на 3; </w:t>
      </w:r>
      <w:r w:rsidRPr="007657E3">
        <w:rPr>
          <w:rFonts w:ascii="Times New Roman" w:hAnsi="Times New Roman" w:cs="Times New Roman"/>
          <w:sz w:val="28"/>
          <w:szCs w:val="28"/>
        </w:rPr>
        <w:br/>
        <w:t>– оценка, полученная по критерию «Владение мастерством публичного выступления»</w:t>
      </w:r>
      <w:r w:rsidR="0053549C" w:rsidRPr="007657E3">
        <w:rPr>
          <w:rFonts w:ascii="Times New Roman" w:hAnsi="Times New Roman" w:cs="Times New Roman"/>
          <w:sz w:val="28"/>
          <w:szCs w:val="28"/>
        </w:rPr>
        <w:t>,</w:t>
      </w:r>
      <w:r w:rsidRPr="007657E3">
        <w:rPr>
          <w:rFonts w:ascii="Times New Roman" w:hAnsi="Times New Roman" w:cs="Times New Roman"/>
          <w:sz w:val="28"/>
          <w:szCs w:val="28"/>
        </w:rPr>
        <w:t xml:space="preserve"> умножается на 2; </w:t>
      </w:r>
      <w:r w:rsidRPr="007657E3">
        <w:rPr>
          <w:rFonts w:ascii="Times New Roman" w:hAnsi="Times New Roman" w:cs="Times New Roman"/>
          <w:sz w:val="28"/>
          <w:szCs w:val="28"/>
        </w:rPr>
        <w:br/>
        <w:t xml:space="preserve">– оценка, полученная по критерию «Юмор и находчивость», не индексируется. </w:t>
      </w:r>
    </w:p>
    <w:p w14:paraId="5B531963" w14:textId="77777777" w:rsidR="00374A04" w:rsidRDefault="00EE3380" w:rsidP="00374A04">
      <w:pPr>
        <w:pStyle w:val="a6"/>
        <w:numPr>
          <w:ilvl w:val="1"/>
          <w:numId w:val="34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74A04">
        <w:rPr>
          <w:rFonts w:ascii="Times New Roman" w:hAnsi="Times New Roman" w:cs="Times New Roman"/>
          <w:sz w:val="28"/>
          <w:szCs w:val="28"/>
        </w:rPr>
        <w:t xml:space="preserve">Индексацию и общий подсчёт проводит организатор. </w:t>
      </w:r>
    </w:p>
    <w:p w14:paraId="3B0FB59E" w14:textId="1E01C58E" w:rsidR="00EE3380" w:rsidRDefault="00EE3380" w:rsidP="00374A04">
      <w:pPr>
        <w:pStyle w:val="a6"/>
        <w:numPr>
          <w:ilvl w:val="1"/>
          <w:numId w:val="34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74A04">
        <w:rPr>
          <w:rFonts w:ascii="Times New Roman" w:hAnsi="Times New Roman" w:cs="Times New Roman"/>
          <w:sz w:val="28"/>
          <w:szCs w:val="28"/>
        </w:rPr>
        <w:t>Судейские бланки с оценками без указания имени судьи могут быть доступны участникам для разбора игры и подготовки к следующим играм.</w:t>
      </w:r>
    </w:p>
    <w:p w14:paraId="002AD231" w14:textId="08B76168" w:rsidR="008E1651" w:rsidRPr="00374A04" w:rsidRDefault="008E1651" w:rsidP="00374A04">
      <w:pPr>
        <w:pStyle w:val="a6"/>
        <w:numPr>
          <w:ilvl w:val="1"/>
          <w:numId w:val="34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E1651">
        <w:rPr>
          <w:rFonts w:ascii="Times New Roman" w:hAnsi="Times New Roman" w:cs="Times New Roman"/>
          <w:sz w:val="28"/>
          <w:szCs w:val="28"/>
        </w:rPr>
        <w:t>Победителем игры становится команда, набравшая в сумме от всех судей больше баллов, чем команда-соперник.</w:t>
      </w:r>
    </w:p>
    <w:p w14:paraId="7416AD93" w14:textId="77777777" w:rsidR="004B04F9" w:rsidRDefault="004B04F9" w:rsidP="007657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A8771EB" w14:textId="77777777" w:rsidR="00374A04" w:rsidRDefault="004B04F9" w:rsidP="004B04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4A0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374A04" w:rsidRPr="00374A04">
        <w:rPr>
          <w:rFonts w:ascii="Times New Roman" w:hAnsi="Times New Roman" w:cs="Times New Roman"/>
          <w:b/>
          <w:bCs/>
          <w:sz w:val="28"/>
          <w:szCs w:val="28"/>
        </w:rPr>
        <w:t>Пользование интернетом</w:t>
      </w:r>
      <w:r w:rsidR="00374A04">
        <w:rPr>
          <w:rFonts w:ascii="Times New Roman" w:hAnsi="Times New Roman" w:cs="Times New Roman"/>
          <w:sz w:val="28"/>
          <w:szCs w:val="28"/>
        </w:rPr>
        <w:t>.</w:t>
      </w:r>
    </w:p>
    <w:p w14:paraId="18594A88" w14:textId="441D8F6B" w:rsidR="004B04F9" w:rsidRPr="00374A04" w:rsidRDefault="004B04F9" w:rsidP="00374A04">
      <w:pPr>
        <w:pStyle w:val="a6"/>
        <w:numPr>
          <w:ilvl w:val="1"/>
          <w:numId w:val="35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74A04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C91D40">
        <w:rPr>
          <w:rFonts w:ascii="Times New Roman" w:hAnsi="Times New Roman" w:cs="Times New Roman"/>
          <w:sz w:val="28"/>
          <w:szCs w:val="28"/>
        </w:rPr>
        <w:t>поединка</w:t>
      </w:r>
      <w:r w:rsidRPr="00374A04">
        <w:rPr>
          <w:rFonts w:ascii="Times New Roman" w:hAnsi="Times New Roman" w:cs="Times New Roman"/>
          <w:sz w:val="28"/>
          <w:szCs w:val="28"/>
        </w:rPr>
        <w:t xml:space="preserve"> один участник команды имеет право использовать сеть интернет, но только для перепроверки фактов, изложенных оппонентами. </w:t>
      </w:r>
      <w:r w:rsidR="00EE5D5A">
        <w:rPr>
          <w:rFonts w:ascii="Times New Roman" w:hAnsi="Times New Roman" w:cs="Times New Roman"/>
          <w:sz w:val="28"/>
          <w:szCs w:val="28"/>
        </w:rPr>
        <w:t>В</w:t>
      </w:r>
      <w:r w:rsidRPr="00374A04">
        <w:rPr>
          <w:rFonts w:ascii="Times New Roman" w:hAnsi="Times New Roman" w:cs="Times New Roman"/>
          <w:sz w:val="28"/>
          <w:szCs w:val="28"/>
        </w:rPr>
        <w:t>оспользоваться этим правом</w:t>
      </w:r>
      <w:r w:rsidR="00EE5D5A">
        <w:rPr>
          <w:rFonts w:ascii="Times New Roman" w:hAnsi="Times New Roman" w:cs="Times New Roman"/>
          <w:sz w:val="28"/>
          <w:szCs w:val="28"/>
        </w:rPr>
        <w:t xml:space="preserve"> можно только во время перерыва между раундами.</w:t>
      </w:r>
    </w:p>
    <w:p w14:paraId="348CF862" w14:textId="245EF46C" w:rsidR="004B04F9" w:rsidRPr="00374A04" w:rsidRDefault="00C8153D" w:rsidP="00374A04">
      <w:pPr>
        <w:pStyle w:val="a6"/>
        <w:numPr>
          <w:ilvl w:val="1"/>
          <w:numId w:val="35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для выхода в интернет предоставляет организатор</w:t>
      </w:r>
      <w:r w:rsidR="004B04F9" w:rsidRPr="00374A04">
        <w:rPr>
          <w:rFonts w:ascii="Times New Roman" w:hAnsi="Times New Roman" w:cs="Times New Roman"/>
          <w:sz w:val="28"/>
          <w:szCs w:val="28"/>
        </w:rPr>
        <w:t>.</w:t>
      </w:r>
    </w:p>
    <w:p w14:paraId="137C88B5" w14:textId="77777777" w:rsidR="004B04F9" w:rsidRDefault="004B04F9" w:rsidP="004B04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A163531" w14:textId="4A818C7F" w:rsidR="004B04F9" w:rsidRDefault="004B0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F7AF5D" w14:textId="0F65401C" w:rsidR="004B04F9" w:rsidRDefault="004B04F9" w:rsidP="004B04F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0CB7D86F" w14:textId="03F6C03E" w:rsidR="004B04F9" w:rsidRDefault="004B04F9" w:rsidP="004B04F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57E3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Pr="007657E3">
        <w:rPr>
          <w:rFonts w:ascii="Times New Roman" w:eastAsia="Times New Roman" w:hAnsi="Times New Roman" w:cs="Times New Roman"/>
          <w:sz w:val="24"/>
          <w:szCs w:val="24"/>
        </w:rPr>
        <w:t>турнир</w:t>
      </w:r>
      <w:r w:rsidRPr="007657E3">
        <w:rPr>
          <w:rFonts w:ascii="Times New Roman" w:hAnsi="Times New Roman" w:cs="Times New Roman"/>
          <w:sz w:val="24"/>
          <w:szCs w:val="24"/>
        </w:rPr>
        <w:t>е по дебатам «Убеди меня»</w:t>
      </w:r>
    </w:p>
    <w:p w14:paraId="3DB69D9F" w14:textId="77777777" w:rsidR="004B04F9" w:rsidRDefault="004B04F9" w:rsidP="004B04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FEFFEA" w14:textId="4D536860" w:rsidR="004B04F9" w:rsidRPr="00BF4E4D" w:rsidRDefault="004B04F9" w:rsidP="00BF4E4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E4D">
        <w:rPr>
          <w:rFonts w:ascii="Times New Roman" w:hAnsi="Times New Roman" w:cs="Times New Roman"/>
          <w:b/>
          <w:bCs/>
          <w:sz w:val="28"/>
          <w:szCs w:val="28"/>
        </w:rPr>
        <w:t xml:space="preserve">Турнирная сетка (сезон 2025-2026 </w:t>
      </w:r>
      <w:proofErr w:type="spellStart"/>
      <w:r w:rsidRPr="00BF4E4D">
        <w:rPr>
          <w:rFonts w:ascii="Times New Roman" w:hAnsi="Times New Roman" w:cs="Times New Roman"/>
          <w:b/>
          <w:bCs/>
          <w:sz w:val="28"/>
          <w:szCs w:val="28"/>
        </w:rPr>
        <w:t>гг</w:t>
      </w:r>
      <w:proofErr w:type="spellEnd"/>
      <w:r w:rsidRPr="00BF4E4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67B1280" w14:textId="35CACBFA" w:rsidR="004B04F9" w:rsidRDefault="00BF4E4D" w:rsidP="00E02C3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53C535" wp14:editId="2900AF5B">
            <wp:extent cx="8827264" cy="5410000"/>
            <wp:effectExtent l="0" t="5715" r="6350" b="6350"/>
            <wp:docPr id="21363696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36966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0" r="41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27264" cy="541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218B30" w14:textId="77777777" w:rsidR="004B04F9" w:rsidRPr="004B04F9" w:rsidRDefault="004B04F9" w:rsidP="004B04F9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4B04F9" w:rsidRPr="004B04F9" w:rsidSect="00E02C30">
          <w:pgSz w:w="11904" w:h="16833"/>
          <w:pgMar w:top="514" w:right="825" w:bottom="993" w:left="1627" w:header="0" w:footer="0" w:gutter="0"/>
          <w:cols w:space="720"/>
        </w:sectPr>
      </w:pPr>
    </w:p>
    <w:p w14:paraId="61B105C4" w14:textId="5F159DC3" w:rsidR="00716E41" w:rsidRPr="00923BFF" w:rsidRDefault="0005029E">
      <w:pPr>
        <w:pStyle w:val="10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923BFF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4907E2">
        <w:rPr>
          <w:rFonts w:ascii="Times New Roman" w:eastAsia="Times New Roman" w:hAnsi="Times New Roman" w:cs="Times New Roman"/>
          <w:sz w:val="22"/>
          <w:szCs w:val="22"/>
        </w:rPr>
        <w:t>3</w:t>
      </w:r>
    </w:p>
    <w:p w14:paraId="5F372DC8" w14:textId="33CDE632" w:rsidR="00923BFF" w:rsidRPr="00923BFF" w:rsidRDefault="00923BFF" w:rsidP="00923BFF">
      <w:pPr>
        <w:jc w:val="right"/>
        <w:rPr>
          <w:rFonts w:ascii="Times New Roman" w:hAnsi="Times New Roman" w:cs="Times New Roman"/>
          <w:sz w:val="22"/>
          <w:szCs w:val="22"/>
        </w:rPr>
      </w:pPr>
      <w:r w:rsidRPr="00923BFF">
        <w:rPr>
          <w:rFonts w:ascii="Times New Roman" w:hAnsi="Times New Roman" w:cs="Times New Roman"/>
          <w:sz w:val="22"/>
          <w:szCs w:val="22"/>
        </w:rPr>
        <w:t xml:space="preserve">к Положению о </w:t>
      </w:r>
      <w:r w:rsidR="00657782">
        <w:rPr>
          <w:rFonts w:ascii="Times New Roman" w:eastAsia="Times New Roman" w:hAnsi="Times New Roman" w:cs="Times New Roman"/>
          <w:sz w:val="24"/>
          <w:szCs w:val="24"/>
        </w:rPr>
        <w:t>турнире</w:t>
      </w:r>
      <w:r w:rsidR="003A450F">
        <w:rPr>
          <w:rFonts w:ascii="Times New Roman" w:hAnsi="Times New Roman" w:cs="Times New Roman"/>
          <w:sz w:val="22"/>
          <w:szCs w:val="22"/>
        </w:rPr>
        <w:t xml:space="preserve"> </w:t>
      </w:r>
      <w:r w:rsidR="00E833BE" w:rsidRPr="00E833BE">
        <w:rPr>
          <w:rFonts w:ascii="Times New Roman" w:hAnsi="Times New Roman" w:cs="Times New Roman"/>
          <w:sz w:val="22"/>
          <w:szCs w:val="22"/>
        </w:rPr>
        <w:t>по дебатам «Убеди меня»</w:t>
      </w:r>
    </w:p>
    <w:p w14:paraId="6BDFAC4A" w14:textId="77777777" w:rsidR="005E7824" w:rsidRPr="00472838" w:rsidRDefault="005E7824" w:rsidP="005E7824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2838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Форма для несовершеннолетних:</w:t>
      </w:r>
    </w:p>
    <w:p w14:paraId="7EE176FC" w14:textId="77777777" w:rsidR="005E7824" w:rsidRPr="00472838" w:rsidRDefault="005E7824" w:rsidP="005E7824">
      <w:pPr>
        <w:jc w:val="right"/>
        <w:rPr>
          <w:rFonts w:ascii="Times New Roman" w:eastAsia="Times New Roman" w:hAnsi="Times New Roman" w:cs="Times New Roman"/>
          <w:b/>
        </w:rPr>
      </w:pPr>
    </w:p>
    <w:p w14:paraId="2A9E952A" w14:textId="77777777" w:rsidR="005E7824" w:rsidRPr="00472838" w:rsidRDefault="005E7824" w:rsidP="005E7824">
      <w:pPr>
        <w:jc w:val="center"/>
        <w:rPr>
          <w:rFonts w:ascii="Times New Roman" w:eastAsia="Times New Roman" w:hAnsi="Times New Roman" w:cs="Times New Roman"/>
          <w:b/>
        </w:rPr>
      </w:pPr>
      <w:r w:rsidRPr="00472838">
        <w:rPr>
          <w:rFonts w:ascii="Times New Roman" w:eastAsia="Times New Roman" w:hAnsi="Times New Roman" w:cs="Times New Roman"/>
          <w:b/>
        </w:rPr>
        <w:t xml:space="preserve">СОГЛАСИЕ </w:t>
      </w:r>
    </w:p>
    <w:p w14:paraId="20CD2A3A" w14:textId="77777777" w:rsidR="005E7824" w:rsidRPr="00472838" w:rsidRDefault="005E7824" w:rsidP="005E7824">
      <w:pPr>
        <w:jc w:val="center"/>
        <w:rPr>
          <w:rFonts w:ascii="Times New Roman" w:eastAsia="Times New Roman" w:hAnsi="Times New Roman" w:cs="Times New Roman"/>
          <w:b/>
        </w:rPr>
      </w:pPr>
      <w:r w:rsidRPr="00472838">
        <w:rPr>
          <w:rFonts w:ascii="Times New Roman" w:eastAsia="Times New Roman" w:hAnsi="Times New Roman" w:cs="Times New Roman"/>
          <w:b/>
        </w:rPr>
        <w:t>на обработку персональных данных несовершеннолетнего</w:t>
      </w:r>
    </w:p>
    <w:p w14:paraId="3E18645B" w14:textId="63D134B3" w:rsidR="005E7824" w:rsidRDefault="005E7824" w:rsidP="005E7824">
      <w:pPr>
        <w:pStyle w:val="10"/>
        <w:spacing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AF3247" w14:textId="050882B7" w:rsidR="005E7824" w:rsidRPr="00472838" w:rsidRDefault="005E7824" w:rsidP="005E7824">
      <w:pPr>
        <w:tabs>
          <w:tab w:val="left" w:pos="1020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Я,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2128805F" w14:textId="77777777" w:rsidR="005E7824" w:rsidRPr="008D7B40" w:rsidRDefault="005E7824" w:rsidP="005E7824">
      <w:pPr>
        <w:ind w:firstLine="709"/>
        <w:jc w:val="center"/>
        <w:rPr>
          <w:rFonts w:ascii="Times New Roman" w:eastAsia="Times New Roman" w:hAnsi="Times New Roman" w:cs="Times New Roman"/>
          <w:i/>
          <w:iCs/>
        </w:rPr>
      </w:pPr>
      <w:r w:rsidRPr="008D7B40">
        <w:rPr>
          <w:rFonts w:ascii="Times New Roman" w:eastAsia="Times New Roman" w:hAnsi="Times New Roman" w:cs="Times New Roman"/>
          <w:i/>
          <w:iCs/>
        </w:rPr>
        <w:t>(</w:t>
      </w:r>
      <w:r>
        <w:rPr>
          <w:rFonts w:ascii="Times New Roman" w:eastAsia="Times New Roman" w:hAnsi="Times New Roman" w:cs="Times New Roman"/>
          <w:i/>
          <w:iCs/>
        </w:rPr>
        <w:t>ф</w:t>
      </w:r>
      <w:r w:rsidRPr="008D7B40">
        <w:rPr>
          <w:rFonts w:ascii="Times New Roman" w:eastAsia="Times New Roman" w:hAnsi="Times New Roman" w:cs="Times New Roman"/>
          <w:i/>
          <w:iCs/>
        </w:rPr>
        <w:t>амилия, имя, отчество законного представителя, гражданство)</w:t>
      </w:r>
    </w:p>
    <w:p w14:paraId="29D1874B" w14:textId="77777777" w:rsidR="005E7824" w:rsidRPr="008D7B40" w:rsidRDefault="005E7824" w:rsidP="005E7824">
      <w:pPr>
        <w:tabs>
          <w:tab w:val="left" w:pos="10206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14:paraId="6640065C" w14:textId="77777777" w:rsidR="005E7824" w:rsidRDefault="005E7824" w:rsidP="005E7824">
      <w:pPr>
        <w:jc w:val="center"/>
        <w:rPr>
          <w:rFonts w:ascii="Times New Roman" w:eastAsia="Times New Roman" w:hAnsi="Times New Roman" w:cs="Times New Roman"/>
        </w:rPr>
      </w:pPr>
      <w:r w:rsidRPr="008D7B40">
        <w:rPr>
          <w:rFonts w:ascii="Times New Roman" w:eastAsia="Times New Roman" w:hAnsi="Times New Roman" w:cs="Times New Roman"/>
          <w:i/>
          <w:iCs/>
        </w:rPr>
        <w:t>(название документа, удостоверяющего личность, серия, номер,</w:t>
      </w:r>
      <w:r w:rsidRPr="00472838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4140E784" w14:textId="77777777" w:rsidR="005E7824" w:rsidRPr="00472838" w:rsidRDefault="005E7824" w:rsidP="005E7824">
      <w:pPr>
        <w:tabs>
          <w:tab w:val="left" w:pos="1020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14:paraId="71FE8299" w14:textId="77777777" w:rsidR="005E7824" w:rsidRPr="008D7B40" w:rsidRDefault="005E7824" w:rsidP="005E7824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8D7B40">
        <w:rPr>
          <w:rFonts w:ascii="Times New Roman" w:eastAsia="Times New Roman" w:hAnsi="Times New Roman" w:cs="Times New Roman"/>
          <w:i/>
          <w:iCs/>
        </w:rPr>
        <w:t>наименование органа, выдавшего документ, дата выдачи, номер телефона, адрес электронной почты)</w:t>
      </w:r>
    </w:p>
    <w:p w14:paraId="4BE52B02" w14:textId="77777777" w:rsidR="005E7824" w:rsidRPr="00616AEC" w:rsidRDefault="005E7824" w:rsidP="005E7824">
      <w:pPr>
        <w:tabs>
          <w:tab w:val="left" w:pos="10206"/>
        </w:tabs>
        <w:rPr>
          <w:rFonts w:ascii="Times New Roman" w:eastAsia="Times New Roman" w:hAnsi="Times New Roman" w:cs="Times New Roman"/>
          <w:u w:val="single"/>
        </w:rPr>
      </w:pPr>
      <w:r w:rsidRPr="00472838">
        <w:rPr>
          <w:rFonts w:ascii="Times New Roman" w:eastAsia="Times New Roman" w:hAnsi="Times New Roman" w:cs="Times New Roman"/>
        </w:rPr>
        <w:t>проживающий (</w:t>
      </w:r>
      <w:proofErr w:type="spellStart"/>
      <w:r w:rsidRPr="00472838">
        <w:rPr>
          <w:rFonts w:ascii="Times New Roman" w:eastAsia="Times New Roman" w:hAnsi="Times New Roman" w:cs="Times New Roman"/>
        </w:rPr>
        <w:t>ая</w:t>
      </w:r>
      <w:proofErr w:type="spellEnd"/>
      <w:r w:rsidRPr="00472838">
        <w:rPr>
          <w:rFonts w:ascii="Times New Roman" w:eastAsia="Times New Roman" w:hAnsi="Times New Roman" w:cs="Times New Roman"/>
        </w:rPr>
        <w:t xml:space="preserve">) по адресу: </w:t>
      </w:r>
    </w:p>
    <w:p w14:paraId="31AFB648" w14:textId="77777777" w:rsidR="005E7824" w:rsidRPr="00472838" w:rsidRDefault="005E7824" w:rsidP="005E7824">
      <w:pPr>
        <w:tabs>
          <w:tab w:val="left" w:pos="1020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14:paraId="3CF0B7BB" w14:textId="77777777" w:rsidR="005E7824" w:rsidRPr="008D7B40" w:rsidRDefault="005E7824" w:rsidP="005E7824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8D7B40">
        <w:rPr>
          <w:rFonts w:ascii="Times New Roman" w:eastAsia="Times New Roman" w:hAnsi="Times New Roman" w:cs="Times New Roman"/>
          <w:i/>
          <w:iCs/>
        </w:rPr>
        <w:t>(адрес регистрации по месту постоянного жительства)</w:t>
      </w:r>
    </w:p>
    <w:p w14:paraId="79C55706" w14:textId="77777777" w:rsidR="005E7824" w:rsidRDefault="005E7824" w:rsidP="005E7824">
      <w:pPr>
        <w:jc w:val="both"/>
        <w:rPr>
          <w:rFonts w:ascii="Times New Roman" w:eastAsia="Times New Roman" w:hAnsi="Times New Roman" w:cs="Times New Roman"/>
        </w:rPr>
      </w:pPr>
      <w:r w:rsidRPr="008D7B40">
        <w:rPr>
          <w:rFonts w:ascii="Times New Roman" w:eastAsia="Times New Roman" w:hAnsi="Times New Roman" w:cs="Times New Roman"/>
        </w:rPr>
        <w:t>являющий(</w:t>
      </w:r>
      <w:proofErr w:type="spellStart"/>
      <w:r w:rsidRPr="008D7B40">
        <w:rPr>
          <w:rFonts w:ascii="Times New Roman" w:eastAsia="Times New Roman" w:hAnsi="Times New Roman" w:cs="Times New Roman"/>
        </w:rPr>
        <w:t>ая</w:t>
      </w:r>
      <w:proofErr w:type="spellEnd"/>
      <w:r w:rsidRPr="008D7B40">
        <w:rPr>
          <w:rFonts w:ascii="Times New Roman" w:eastAsia="Times New Roman" w:hAnsi="Times New Roman" w:cs="Times New Roman"/>
        </w:rPr>
        <w:t>)</w:t>
      </w:r>
      <w:proofErr w:type="spellStart"/>
      <w:r w:rsidRPr="008D7B40">
        <w:rPr>
          <w:rFonts w:ascii="Times New Roman" w:eastAsia="Times New Roman" w:hAnsi="Times New Roman" w:cs="Times New Roman"/>
        </w:rPr>
        <w:t>ся</w:t>
      </w:r>
      <w:proofErr w:type="spellEnd"/>
      <w:r w:rsidRPr="008D7B40">
        <w:rPr>
          <w:rFonts w:ascii="Times New Roman" w:eastAsia="Times New Roman" w:hAnsi="Times New Roman" w:cs="Times New Roman"/>
        </w:rPr>
        <w:t xml:space="preserve"> законным представителем (мать, отец, усыновитель, опекун, попечитель) несовершеннолетнего (нужное подчеркнуть), именуемый(</w:t>
      </w:r>
      <w:proofErr w:type="spellStart"/>
      <w:r w:rsidRPr="008D7B40">
        <w:rPr>
          <w:rFonts w:ascii="Times New Roman" w:eastAsia="Times New Roman" w:hAnsi="Times New Roman" w:cs="Times New Roman"/>
        </w:rPr>
        <w:t>ая</w:t>
      </w:r>
      <w:proofErr w:type="spellEnd"/>
      <w:r w:rsidRPr="008D7B40">
        <w:rPr>
          <w:rFonts w:ascii="Times New Roman" w:eastAsia="Times New Roman" w:hAnsi="Times New Roman" w:cs="Times New Roman"/>
        </w:rPr>
        <w:t>) в дальнейшем «Законный представитель»,</w:t>
      </w:r>
      <w:r w:rsidRPr="00472838">
        <w:rPr>
          <w:rFonts w:ascii="Times New Roman" w:eastAsia="Times New Roman" w:hAnsi="Times New Roman" w:cs="Times New Roman"/>
        </w:rPr>
        <w:t xml:space="preserve"> </w:t>
      </w:r>
    </w:p>
    <w:p w14:paraId="22A87612" w14:textId="77777777" w:rsidR="005E7824" w:rsidRPr="008D7B40" w:rsidRDefault="005E7824" w:rsidP="005E7824">
      <w:pPr>
        <w:tabs>
          <w:tab w:val="left" w:pos="1020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14:paraId="33C651CD" w14:textId="77777777" w:rsidR="005E7824" w:rsidRPr="008D7B40" w:rsidRDefault="005E7824" w:rsidP="005E7824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8D7B40">
        <w:rPr>
          <w:rFonts w:ascii="Times New Roman" w:eastAsia="Times New Roman" w:hAnsi="Times New Roman" w:cs="Times New Roman"/>
          <w:i/>
          <w:iCs/>
        </w:rPr>
        <w:t>(</w:t>
      </w:r>
      <w:r>
        <w:rPr>
          <w:rFonts w:ascii="Times New Roman" w:eastAsia="Times New Roman" w:hAnsi="Times New Roman" w:cs="Times New Roman"/>
          <w:i/>
          <w:iCs/>
        </w:rPr>
        <w:t>ф</w:t>
      </w:r>
      <w:r w:rsidRPr="008D7B40">
        <w:rPr>
          <w:rFonts w:ascii="Times New Roman" w:eastAsia="Times New Roman" w:hAnsi="Times New Roman" w:cs="Times New Roman"/>
          <w:i/>
          <w:iCs/>
        </w:rPr>
        <w:t>амилия, имя, отчество несовершеннолетнего, дата рождения)</w:t>
      </w:r>
    </w:p>
    <w:p w14:paraId="5A3D0754" w14:textId="77777777" w:rsidR="005E7824" w:rsidRPr="008D7B40" w:rsidRDefault="005E7824" w:rsidP="005E7824">
      <w:pPr>
        <w:tabs>
          <w:tab w:val="left" w:pos="10206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14:paraId="724F03E5" w14:textId="77777777" w:rsidR="005E7824" w:rsidRDefault="005E7824" w:rsidP="005E7824">
      <w:pPr>
        <w:jc w:val="center"/>
        <w:rPr>
          <w:rFonts w:ascii="Times New Roman" w:eastAsia="Times New Roman" w:hAnsi="Times New Roman" w:cs="Times New Roman"/>
          <w:u w:val="single"/>
        </w:rPr>
      </w:pPr>
      <w:r w:rsidRPr="008D7B40">
        <w:rPr>
          <w:rFonts w:ascii="Times New Roman" w:eastAsia="Times New Roman" w:hAnsi="Times New Roman" w:cs="Times New Roman"/>
          <w:i/>
          <w:iCs/>
        </w:rPr>
        <w:t>(название документа, удостоверяющего личность, серия, номер,</w:t>
      </w:r>
    </w:p>
    <w:p w14:paraId="5C5554FC" w14:textId="77777777" w:rsidR="005E7824" w:rsidRPr="008D7B40" w:rsidRDefault="005E7824" w:rsidP="005E7824">
      <w:pPr>
        <w:tabs>
          <w:tab w:val="left" w:pos="10206"/>
        </w:tabs>
        <w:rPr>
          <w:rFonts w:ascii="Times New Roman" w:eastAsia="Times New Roman" w:hAnsi="Times New Roman" w:cs="Times New Roman"/>
          <w:u w:val="single"/>
        </w:rPr>
      </w:pPr>
      <w:r w:rsidRPr="008D7B40">
        <w:rPr>
          <w:rFonts w:ascii="Times New Roman" w:eastAsia="Times New Roman" w:hAnsi="Times New Roman" w:cs="Times New Roman"/>
          <w:u w:val="single"/>
        </w:rPr>
        <w:tab/>
      </w:r>
    </w:p>
    <w:p w14:paraId="50AA3DDC" w14:textId="77777777" w:rsidR="005E7824" w:rsidRPr="008D7B40" w:rsidRDefault="005E7824" w:rsidP="005E7824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8D7B40">
        <w:rPr>
          <w:rFonts w:ascii="Times New Roman" w:eastAsia="Times New Roman" w:hAnsi="Times New Roman" w:cs="Times New Roman"/>
          <w:i/>
          <w:iCs/>
        </w:rPr>
        <w:t>наименование органа, выдавшего документ, дата выдачи, номер телефона, адрес электронной почты)</w:t>
      </w:r>
    </w:p>
    <w:p w14:paraId="36DF82E1" w14:textId="37ACD29F" w:rsidR="005E7824" w:rsidRDefault="005E7824" w:rsidP="005E7824">
      <w:pPr>
        <w:rPr>
          <w:rFonts w:ascii="Times New Roman" w:eastAsia="Times New Roman" w:hAnsi="Times New Roman" w:cs="Times New Roman"/>
        </w:rPr>
      </w:pPr>
      <w:r w:rsidRPr="008D7B40">
        <w:rPr>
          <w:rFonts w:ascii="Times New Roman" w:eastAsia="Times New Roman" w:hAnsi="Times New Roman" w:cs="Times New Roman"/>
        </w:rPr>
        <w:t>именуемого в дальнейшем «Несовершеннолетний»,</w:t>
      </w:r>
    </w:p>
    <w:p w14:paraId="4E71090E" w14:textId="2E957613" w:rsidR="005E7824" w:rsidRPr="00472838" w:rsidRDefault="005E7824" w:rsidP="005E7824">
      <w:pPr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 xml:space="preserve">в соответствии с требованиями Федерального закона Российской Федерации «О персональных данных» № 152-ФЗ от 27.07.2006 г., настоящим даю свое согласие </w:t>
      </w:r>
      <w:r w:rsidRPr="00472838">
        <w:rPr>
          <w:rFonts w:ascii="Times New Roman" w:eastAsia="Times New Roman" w:hAnsi="Times New Roman" w:cs="Times New Roman"/>
          <w:b/>
        </w:rPr>
        <w:t xml:space="preserve">Автономной некоммерческой организации «Информационный центр атомной отрасли» (далее – АНО «ИЦАО»), место нахождения: 129110, г. Москва, ул. Гиляровского, д. 57, стр.4, помещение </w:t>
      </w:r>
      <w:r w:rsidRPr="00472838">
        <w:rPr>
          <w:rFonts w:ascii="Times New Roman" w:eastAsia="Times New Roman" w:hAnsi="Times New Roman" w:cs="Times New Roman"/>
          <w:b/>
          <w:lang w:val="en-US"/>
        </w:rPr>
        <w:t>I</w:t>
      </w:r>
      <w:r w:rsidRPr="00472838">
        <w:t xml:space="preserve"> </w:t>
      </w:r>
      <w:r w:rsidRPr="00472838">
        <w:rPr>
          <w:rFonts w:ascii="Times New Roman" w:eastAsia="Times New Roman" w:hAnsi="Times New Roman" w:cs="Times New Roman"/>
          <w:b/>
        </w:rPr>
        <w:t>этаж 7, ИНН 7726372266, ОГРН 1107799010934</w:t>
      </w:r>
      <w:r w:rsidRPr="00472838">
        <w:rPr>
          <w:rFonts w:ascii="Times New Roman" w:eastAsia="Times New Roman" w:hAnsi="Times New Roman" w:cs="Times New Roman"/>
        </w:rPr>
        <w:t>, далее также – «оператор»,</w:t>
      </w:r>
      <w:r w:rsidRPr="00472838">
        <w:rPr>
          <w:rFonts w:ascii="Times New Roman" w:eastAsia="Times New Roman" w:hAnsi="Times New Roman" w:cs="Times New Roman"/>
          <w:bCs/>
        </w:rPr>
        <w:t xml:space="preserve"> </w:t>
      </w:r>
      <w:r w:rsidRPr="00472838">
        <w:rPr>
          <w:rFonts w:ascii="Times New Roman" w:eastAsia="Times New Roman" w:hAnsi="Times New Roman" w:cs="Times New Roman"/>
        </w:rPr>
        <w:t>на обработку персональных данных Несовершеннолетнего.</w:t>
      </w:r>
    </w:p>
    <w:p w14:paraId="5C9A48A0" w14:textId="2BE0DAB1" w:rsidR="005E7824" w:rsidRDefault="005E7824" w:rsidP="00274782">
      <w:pPr>
        <w:pStyle w:val="10"/>
        <w:shd w:val="clear" w:color="auto" w:fill="FFFFFF" w:themeFill="background1"/>
        <w:spacing w:line="20" w:lineRule="atLeast"/>
        <w:ind w:firstLine="708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 xml:space="preserve">Я даю согласие АНО «ИЦАО» на использование персональных данных Несовершеннолетнего в целях организации и обеспечения участия его </w:t>
      </w:r>
      <w:r w:rsidRPr="003E311C">
        <w:rPr>
          <w:rFonts w:ascii="Times New Roman" w:eastAsia="Times New Roman" w:hAnsi="Times New Roman" w:cs="Times New Roman"/>
        </w:rPr>
        <w:t>в</w:t>
      </w:r>
      <w:r w:rsidR="003A450F">
        <w:rPr>
          <w:rFonts w:ascii="Times New Roman" w:eastAsia="Times New Roman" w:hAnsi="Times New Roman" w:cs="Times New Roman"/>
        </w:rPr>
        <w:t xml:space="preserve"> </w:t>
      </w:r>
      <w:r w:rsidR="00E833BE">
        <w:rPr>
          <w:rFonts w:ascii="Times New Roman" w:eastAsia="Times New Roman" w:hAnsi="Times New Roman" w:cs="Times New Roman"/>
        </w:rPr>
        <w:t xml:space="preserve">турнире </w:t>
      </w:r>
      <w:r w:rsidR="00E833BE" w:rsidRPr="00E833BE">
        <w:rPr>
          <w:rFonts w:ascii="Times New Roman" w:eastAsia="Times New Roman" w:hAnsi="Times New Roman" w:cs="Times New Roman"/>
        </w:rPr>
        <w:t>по дебатам «Убеди меня»</w:t>
      </w:r>
      <w:r w:rsidRPr="003E311C">
        <w:rPr>
          <w:rFonts w:ascii="Times New Roman" w:eastAsia="Times New Roman" w:hAnsi="Times New Roman" w:cs="Times New Roman"/>
        </w:rPr>
        <w:t xml:space="preserve">, который организуется и проводится </w:t>
      </w:r>
      <w:r w:rsidRPr="00274782">
        <w:rPr>
          <w:rFonts w:ascii="Times New Roman" w:eastAsia="Times New Roman" w:hAnsi="Times New Roman" w:cs="Times New Roman"/>
        </w:rPr>
        <w:t>Автономной</w:t>
      </w:r>
      <w:r w:rsidRPr="003E311C">
        <w:rPr>
          <w:rFonts w:ascii="Times New Roman" w:eastAsia="Times New Roman" w:hAnsi="Times New Roman" w:cs="Times New Roman"/>
        </w:rPr>
        <w:t xml:space="preserve"> некоммерческой организацией «Информационный центр атомной отрасли» (АНО «ИЦАО</w:t>
      </w:r>
      <w:r w:rsidRPr="00274782">
        <w:rPr>
          <w:rFonts w:ascii="Times New Roman" w:eastAsia="Times New Roman" w:hAnsi="Times New Roman" w:cs="Times New Roman"/>
        </w:rPr>
        <w:t xml:space="preserve">») </w:t>
      </w:r>
      <w:r w:rsidR="00274782" w:rsidRPr="00274782">
        <w:rPr>
          <w:rFonts w:ascii="Times New Roman" w:eastAsia="Times New Roman" w:hAnsi="Times New Roman" w:cs="Times New Roman"/>
          <w:b/>
          <w:bCs/>
        </w:rPr>
        <w:t>с 29 сентября 2025 года по 10 февраля 2026 года</w:t>
      </w:r>
      <w:r w:rsidR="00274782" w:rsidRPr="00274782">
        <w:rPr>
          <w:rFonts w:ascii="Times New Roman" w:eastAsia="Times New Roman" w:hAnsi="Times New Roman" w:cs="Times New Roman"/>
        </w:rPr>
        <w:t xml:space="preserve"> </w:t>
      </w:r>
      <w:r w:rsidRPr="00274782">
        <w:rPr>
          <w:rFonts w:ascii="Times New Roman" w:eastAsia="Times New Roman" w:hAnsi="Times New Roman" w:cs="Times New Roman"/>
        </w:rPr>
        <w:t>на</w:t>
      </w:r>
      <w:r w:rsidRPr="003E311C">
        <w:rPr>
          <w:rFonts w:ascii="Times New Roman" w:eastAsia="Times New Roman" w:hAnsi="Times New Roman" w:cs="Times New Roman"/>
        </w:rPr>
        <w:t xml:space="preserve"> территории Российской Федерации, </w:t>
      </w:r>
      <w:r w:rsidRPr="003E311C">
        <w:rPr>
          <w:rFonts w:ascii="Times New Roman" w:eastAsia="Times New Roman" w:hAnsi="Times New Roman" w:cs="Times New Roman"/>
          <w:lang w:eastAsia="ar-SA"/>
        </w:rPr>
        <w:t>в том числе</w:t>
      </w:r>
      <w:r w:rsidRPr="003E311C">
        <w:rPr>
          <w:rFonts w:ascii="Times New Roman" w:eastAsia="Times New Roman" w:hAnsi="Times New Roman" w:cs="Times New Roman"/>
        </w:rPr>
        <w:t xml:space="preserve"> публикацию на информационных ресурсах, СМИ и в печатных материалах, посвященных </w:t>
      </w:r>
      <w:r w:rsidR="00657782" w:rsidRPr="00657782">
        <w:rPr>
          <w:rFonts w:ascii="Times New Roman" w:eastAsia="Times New Roman" w:hAnsi="Times New Roman" w:cs="Times New Roman"/>
        </w:rPr>
        <w:t>турнир</w:t>
      </w:r>
      <w:r w:rsidR="004907E2">
        <w:rPr>
          <w:rFonts w:ascii="Times New Roman" w:eastAsia="Times New Roman" w:hAnsi="Times New Roman" w:cs="Times New Roman"/>
        </w:rPr>
        <w:t>у</w:t>
      </w:r>
      <w:r w:rsidRPr="003E311C">
        <w:rPr>
          <w:rFonts w:ascii="Times New Roman" w:eastAsia="Times New Roman" w:hAnsi="Times New Roman" w:cs="Times New Roman"/>
        </w:rPr>
        <w:t>.</w:t>
      </w:r>
    </w:p>
    <w:p w14:paraId="2DEA1031" w14:textId="7DBE7761" w:rsidR="005E7824" w:rsidRPr="00472838" w:rsidRDefault="005E7824" w:rsidP="005E7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 xml:space="preserve">Настоящее согласие представляется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 (в том числе в открытой сети Интернет), уточнение (обновление, изменение), использование, распространение, обезличивание, блокирование, трансграничную передачу персональных данных, передачу персональных данных третьим лицам, в том числе средствам массовой информации (СМИ), сторонним ресурсам, размещающим информацию в ИТС «Интернет», в целях освещения </w:t>
      </w:r>
      <w:r w:rsidR="00657782" w:rsidRPr="00657782">
        <w:rPr>
          <w:rFonts w:ascii="Times New Roman" w:eastAsia="Times New Roman" w:hAnsi="Times New Roman" w:cs="Times New Roman"/>
        </w:rPr>
        <w:t>турнир</w:t>
      </w:r>
      <w:r>
        <w:rPr>
          <w:rFonts w:ascii="Times New Roman" w:eastAsia="Times New Roman" w:hAnsi="Times New Roman" w:cs="Times New Roman"/>
        </w:rPr>
        <w:t>а</w:t>
      </w:r>
      <w:r w:rsidRPr="00472838">
        <w:rPr>
          <w:rFonts w:ascii="Times New Roman" w:eastAsia="Times New Roman" w:hAnsi="Times New Roman" w:cs="Times New Roman"/>
        </w:rPr>
        <w:t xml:space="preserve">, анонсирования и публикации итогов </w:t>
      </w:r>
      <w:r w:rsidR="00657782" w:rsidRPr="00657782">
        <w:rPr>
          <w:rFonts w:ascii="Times New Roman" w:eastAsia="Times New Roman" w:hAnsi="Times New Roman" w:cs="Times New Roman"/>
        </w:rPr>
        <w:t>турнир</w:t>
      </w:r>
      <w:r w:rsidR="004907E2">
        <w:rPr>
          <w:rFonts w:ascii="Times New Roman" w:eastAsia="Times New Roman" w:hAnsi="Times New Roman" w:cs="Times New Roman"/>
        </w:rPr>
        <w:t>а</w:t>
      </w:r>
      <w:r w:rsidRPr="00472838">
        <w:rPr>
          <w:rFonts w:ascii="Times New Roman" w:eastAsia="Times New Roman" w:hAnsi="Times New Roman" w:cs="Times New Roman"/>
        </w:rPr>
        <w:t xml:space="preserve">. </w:t>
      </w:r>
    </w:p>
    <w:p w14:paraId="077BF7AE" w14:textId="4031D7D6" w:rsidR="005E7824" w:rsidRPr="00472838" w:rsidRDefault="005E7824" w:rsidP="005E7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10" w:history="1"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www</w:t>
        </w:r>
        <w:r w:rsidR="00FA0E05" w:rsidRPr="00056414">
          <w:rPr>
            <w:rStyle w:val="a5"/>
            <w:rFonts w:ascii="Times New Roman" w:eastAsia="Times New Roman" w:hAnsi="Times New Roman" w:cs="Times New Roman"/>
          </w:rPr>
          <w:t>.</w:t>
        </w:r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myatom</w:t>
        </w:r>
        <w:r w:rsidR="00FA0E05" w:rsidRPr="00056414">
          <w:rPr>
            <w:rStyle w:val="a5"/>
            <w:rFonts w:ascii="Times New Roman" w:eastAsia="Times New Roman" w:hAnsi="Times New Roman" w:cs="Times New Roman"/>
          </w:rPr>
          <w:t>.</w:t>
        </w:r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ru</w:t>
        </w:r>
      </w:hyperlink>
      <w:r w:rsidR="00FA0E05">
        <w:rPr>
          <w:rFonts w:ascii="Times New Roman" w:eastAsia="Times New Roman" w:hAnsi="Times New Roman" w:cs="Times New Roman"/>
        </w:rPr>
        <w:t xml:space="preserve">, </w:t>
      </w:r>
      <w:r w:rsidR="00E665BE" w:rsidRPr="00E665BE">
        <w:t xml:space="preserve"> </w:t>
      </w:r>
      <w:hyperlink r:id="rId11" w:history="1"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https</w:t>
        </w:r>
        <w:r w:rsidR="00FA0E05" w:rsidRPr="00056414">
          <w:rPr>
            <w:rStyle w:val="a5"/>
            <w:rFonts w:ascii="Times New Roman" w:eastAsia="Times New Roman" w:hAnsi="Times New Roman" w:cs="Times New Roman"/>
          </w:rPr>
          <w:t>://</w:t>
        </w:r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t</w:t>
        </w:r>
        <w:r w:rsidR="00FA0E05" w:rsidRPr="00056414">
          <w:rPr>
            <w:rStyle w:val="a5"/>
            <w:rFonts w:ascii="Times New Roman" w:eastAsia="Times New Roman" w:hAnsi="Times New Roman" w:cs="Times New Roman"/>
          </w:rPr>
          <w:t>.</w:t>
        </w:r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me</w:t>
        </w:r>
        <w:r w:rsidR="00FA0E05" w:rsidRPr="00056414">
          <w:rPr>
            <w:rStyle w:val="a5"/>
            <w:rFonts w:ascii="Times New Roman" w:eastAsia="Times New Roman" w:hAnsi="Times New Roman" w:cs="Times New Roman"/>
          </w:rPr>
          <w:t>/</w:t>
        </w:r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myatom</w:t>
        </w:r>
        <w:r w:rsidR="00FA0E05" w:rsidRPr="00056414">
          <w:rPr>
            <w:rStyle w:val="a5"/>
            <w:rFonts w:ascii="Times New Roman" w:eastAsia="Times New Roman" w:hAnsi="Times New Roman" w:cs="Times New Roman"/>
          </w:rPr>
          <w:t>_</w:t>
        </w:r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world</w:t>
        </w:r>
      </w:hyperlink>
      <w:r w:rsidR="004907E2">
        <w:rPr>
          <w:rFonts w:ascii="Times New Roman" w:eastAsia="Times New Roman" w:hAnsi="Times New Roman" w:cs="Times New Roman"/>
        </w:rPr>
        <w:t>.</w:t>
      </w:r>
      <w:r w:rsidR="00FA0E05">
        <w:rPr>
          <w:rFonts w:ascii="Times New Roman" w:eastAsia="Times New Roman" w:hAnsi="Times New Roman" w:cs="Times New Roman"/>
        </w:rPr>
        <w:t xml:space="preserve"> </w:t>
      </w:r>
    </w:p>
    <w:p w14:paraId="39D97373" w14:textId="77777777" w:rsidR="005E7824" w:rsidRPr="00472838" w:rsidRDefault="005E7824" w:rsidP="005E7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>Я проинформирован, что АНО «ИЦАО» будет обрабатывать персональные данные как неавтоматизированным, так и автоматизированным способом обработки.</w:t>
      </w:r>
    </w:p>
    <w:p w14:paraId="662EE72E" w14:textId="77777777" w:rsidR="005E7824" w:rsidRPr="00472838" w:rsidRDefault="005E7824" w:rsidP="005E7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>Данное согласие действует до достижения целей обработки персональных данных.</w:t>
      </w:r>
    </w:p>
    <w:p w14:paraId="3067B8D6" w14:textId="77777777" w:rsidR="005E7824" w:rsidRDefault="005E7824" w:rsidP="005E7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>Согласие может быть отозвано по моему письменному заявлению, которое может быть отправлено мной в адрес места нахождения АНО «ИЦАО» по почте заказным письмом с уведомлением о вручении.</w:t>
      </w:r>
    </w:p>
    <w:p w14:paraId="162ABD84" w14:textId="52282C39" w:rsidR="005E7824" w:rsidRPr="00472838" w:rsidRDefault="005E7824" w:rsidP="005E7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>Перечень персональных данных</w:t>
      </w:r>
      <w:r>
        <w:rPr>
          <w:rFonts w:ascii="Times New Roman" w:eastAsia="Times New Roman" w:hAnsi="Times New Roman" w:cs="Times New Roman"/>
        </w:rPr>
        <w:t xml:space="preserve"> </w:t>
      </w:r>
      <w:r w:rsidRPr="00472838">
        <w:rPr>
          <w:rFonts w:ascii="Times New Roman" w:eastAsia="Times New Roman" w:hAnsi="Times New Roman" w:cs="Times New Roman"/>
        </w:rPr>
        <w:t xml:space="preserve">Несовершеннолетнего, на обработку которых мною дается согласие </w:t>
      </w:r>
      <w:r>
        <w:rPr>
          <w:rFonts w:ascii="Times New Roman" w:eastAsia="Times New Roman" w:hAnsi="Times New Roman" w:cs="Times New Roman"/>
        </w:rPr>
        <w:t xml:space="preserve">в случае участия </w:t>
      </w:r>
      <w:r w:rsidRPr="00472838">
        <w:rPr>
          <w:rFonts w:ascii="Times New Roman" w:eastAsia="Times New Roman" w:hAnsi="Times New Roman" w:cs="Times New Roman"/>
        </w:rPr>
        <w:t>Несовершеннолетнего</w:t>
      </w:r>
      <w:r>
        <w:rPr>
          <w:rFonts w:ascii="Times New Roman" w:eastAsia="Times New Roman" w:hAnsi="Times New Roman" w:cs="Times New Roman"/>
        </w:rPr>
        <w:t xml:space="preserve"> в</w:t>
      </w:r>
      <w:r w:rsidR="004907E2">
        <w:rPr>
          <w:rFonts w:ascii="Times New Roman" w:eastAsia="Times New Roman" w:hAnsi="Times New Roman" w:cs="Times New Roman"/>
        </w:rPr>
        <w:t xml:space="preserve"> </w:t>
      </w:r>
      <w:r w:rsidR="00657782" w:rsidRPr="00657782">
        <w:rPr>
          <w:rFonts w:ascii="Times New Roman" w:eastAsia="Times New Roman" w:hAnsi="Times New Roman" w:cs="Times New Roman"/>
        </w:rPr>
        <w:t>турнир</w:t>
      </w:r>
      <w:r w:rsidR="004907E2">
        <w:rPr>
          <w:rFonts w:ascii="Times New Roman" w:eastAsia="Times New Roman" w:hAnsi="Times New Roman" w:cs="Times New Roman"/>
        </w:rPr>
        <w:t xml:space="preserve">е </w:t>
      </w:r>
      <w:r w:rsidR="00E833BE" w:rsidRPr="00E833BE">
        <w:rPr>
          <w:rFonts w:ascii="Times New Roman" w:eastAsia="Times New Roman" w:hAnsi="Times New Roman" w:cs="Times New Roman"/>
        </w:rPr>
        <w:t>по дебатам «Убеди меня»</w:t>
      </w:r>
      <w:r w:rsidRPr="00472838">
        <w:rPr>
          <w:rFonts w:ascii="Times New Roman" w:eastAsia="Times New Roman" w:hAnsi="Times New Roman" w:cs="Times New Roman"/>
        </w:rPr>
        <w:t>: Фамилия, имя, отчество, год, месяц и число рождения; наименование учреждения образования, в котором обучается участник и его класс; номер мобильного телефона, адрес электронной почты; название субъекта РФ, в котором участник постоянно проживает</w:t>
      </w:r>
      <w:r>
        <w:rPr>
          <w:rFonts w:ascii="Times New Roman" w:eastAsia="Times New Roman" w:hAnsi="Times New Roman" w:cs="Times New Roman"/>
        </w:rPr>
        <w:t>, фото и видео материалы.</w:t>
      </w:r>
    </w:p>
    <w:p w14:paraId="00B52748" w14:textId="77777777" w:rsidR="005E7824" w:rsidRPr="00472838" w:rsidRDefault="005E7824" w:rsidP="005E7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>Я подтверждаю, что, давая такое согласие, я действую по собственной воле и в своих интересах.</w:t>
      </w:r>
    </w:p>
    <w:p w14:paraId="40B09CB8" w14:textId="77777777" w:rsidR="005E7824" w:rsidRPr="003E311C" w:rsidRDefault="005E7824" w:rsidP="005E7824">
      <w:pPr>
        <w:pStyle w:val="10"/>
        <w:spacing w:line="20" w:lineRule="atLeast"/>
        <w:ind w:firstLine="708"/>
        <w:jc w:val="both"/>
        <w:rPr>
          <w:rFonts w:ascii="Times New Roman" w:eastAsia="Times New Roman" w:hAnsi="Times New Roman" w:cs="Times New Roman"/>
        </w:rPr>
      </w:pPr>
    </w:p>
    <w:p w14:paraId="2CCC1FBB" w14:textId="77777777" w:rsidR="005E7824" w:rsidRDefault="005E7824" w:rsidP="005E7824">
      <w:pPr>
        <w:pStyle w:val="10"/>
        <w:spacing w:line="20" w:lineRule="atLeast"/>
        <w:ind w:firstLine="708"/>
        <w:jc w:val="both"/>
        <w:rPr>
          <w:rFonts w:ascii="Times New Roman" w:eastAsia="Times New Roman" w:hAnsi="Times New Roman" w:cs="Times New Roman"/>
        </w:rPr>
      </w:pPr>
    </w:p>
    <w:p w14:paraId="2E9A013A" w14:textId="77777777" w:rsidR="00A148C3" w:rsidRDefault="00A148C3" w:rsidP="00E031B4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Подпись _________________ /__________________________/</w:t>
      </w:r>
    </w:p>
    <w:p w14:paraId="652DEA58" w14:textId="77777777" w:rsidR="00A148C3" w:rsidRDefault="00A148C3" w:rsidP="00A148C3">
      <w:pPr>
        <w:pStyle w:val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u w:val="single"/>
        </w:rPr>
        <w:t>Примечание</w:t>
      </w:r>
      <w:proofErr w:type="gramStart"/>
      <w:r>
        <w:rPr>
          <w:rFonts w:ascii="Times New Roman" w:eastAsia="Times New Roman" w:hAnsi="Times New Roman" w:cs="Times New Roman"/>
          <w:u w:val="single"/>
        </w:rPr>
        <w:t>:</w:t>
      </w:r>
      <w:r>
        <w:rPr>
          <w:rFonts w:ascii="Times New Roman" w:eastAsia="Times New Roman" w:hAnsi="Times New Roman" w:cs="Times New Roman"/>
        </w:rPr>
        <w:t xml:space="preserve"> Указать</w:t>
      </w:r>
      <w:proofErr w:type="gramEnd"/>
      <w:r>
        <w:rPr>
          <w:rFonts w:ascii="Times New Roman" w:eastAsia="Times New Roman" w:hAnsi="Times New Roman" w:cs="Times New Roman"/>
        </w:rPr>
        <w:t xml:space="preserve"> наименование иного документа, в случае, если законным представителем является не родитель.</w:t>
      </w:r>
    </w:p>
    <w:p w14:paraId="697D69AD" w14:textId="2789C39B" w:rsidR="0019194B" w:rsidRDefault="00123F64" w:rsidP="007657E3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3093C79" w14:textId="77777777" w:rsidR="005E7824" w:rsidRPr="00472838" w:rsidRDefault="005E7824" w:rsidP="005E7824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283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Форма для совершеннолетних:</w:t>
      </w:r>
    </w:p>
    <w:p w14:paraId="3461BA03" w14:textId="77777777" w:rsidR="005E7824" w:rsidRPr="00472838" w:rsidRDefault="005E7824" w:rsidP="005E7824">
      <w:pPr>
        <w:jc w:val="center"/>
        <w:rPr>
          <w:rFonts w:ascii="Times New Roman" w:eastAsia="Times New Roman" w:hAnsi="Times New Roman" w:cs="Times New Roman"/>
          <w:b/>
        </w:rPr>
      </w:pPr>
      <w:r w:rsidRPr="00472838">
        <w:rPr>
          <w:rFonts w:ascii="Times New Roman" w:eastAsia="Times New Roman" w:hAnsi="Times New Roman" w:cs="Times New Roman"/>
          <w:b/>
        </w:rPr>
        <w:t xml:space="preserve">СОГЛАСИЕ </w:t>
      </w:r>
    </w:p>
    <w:p w14:paraId="2429C694" w14:textId="77777777" w:rsidR="005E7824" w:rsidRPr="00472838" w:rsidRDefault="005E7824" w:rsidP="005E7824">
      <w:pPr>
        <w:jc w:val="center"/>
        <w:rPr>
          <w:rFonts w:ascii="Times New Roman" w:eastAsia="Times New Roman" w:hAnsi="Times New Roman" w:cs="Times New Roman"/>
          <w:b/>
        </w:rPr>
      </w:pPr>
      <w:r w:rsidRPr="00472838">
        <w:rPr>
          <w:rFonts w:ascii="Times New Roman" w:eastAsia="Times New Roman" w:hAnsi="Times New Roman" w:cs="Times New Roman"/>
          <w:b/>
        </w:rPr>
        <w:t xml:space="preserve">на обработку персональных данных </w:t>
      </w:r>
    </w:p>
    <w:p w14:paraId="397334A2" w14:textId="6EC8A906" w:rsidR="005E7824" w:rsidRDefault="005E7824" w:rsidP="005E7824">
      <w:pPr>
        <w:pStyle w:val="10"/>
        <w:spacing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B7055E" w14:textId="77777777" w:rsidR="005E7824" w:rsidRDefault="005E7824" w:rsidP="005E7824">
      <w:pPr>
        <w:pStyle w:val="10"/>
        <w:spacing w:line="2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</w:rPr>
        <w:t>, _______________________________________________________________________________________,</w:t>
      </w:r>
    </w:p>
    <w:p w14:paraId="6F55AACE" w14:textId="77777777" w:rsidR="005E7824" w:rsidRDefault="005E7824" w:rsidP="005E7824">
      <w:pPr>
        <w:pStyle w:val="10"/>
        <w:spacing w:line="20" w:lineRule="atLeast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ФИО, дата рождения,</w:t>
      </w:r>
    </w:p>
    <w:p w14:paraId="4486A1DD" w14:textId="77777777" w:rsidR="005E7824" w:rsidRDefault="005E7824" w:rsidP="005E7824">
      <w:pPr>
        <w:pStyle w:val="10"/>
        <w:spacing w:line="2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проживающий по адресу: ____________________________________________________________________,</w:t>
      </w:r>
    </w:p>
    <w:p w14:paraId="7BFC6D07" w14:textId="77777777" w:rsidR="005E7824" w:rsidRDefault="005E7824" w:rsidP="005E7824">
      <w:pPr>
        <w:pStyle w:val="10"/>
        <w:spacing w:line="2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гражданина _________________________________: серия ______ № _________________, выданный __________________________________________________________________________________________</w:t>
      </w:r>
    </w:p>
    <w:p w14:paraId="1DEFAC44" w14:textId="77777777" w:rsidR="005E7824" w:rsidRDefault="005E7824" w:rsidP="005E7824">
      <w:pPr>
        <w:pStyle w:val="10"/>
        <w:spacing w:line="2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(указать кем, включая код подразделения, и когда выдан)</w:t>
      </w:r>
    </w:p>
    <w:p w14:paraId="31BBFBB2" w14:textId="622D6A0B" w:rsidR="005E7824" w:rsidRPr="003E311C" w:rsidRDefault="005E7824" w:rsidP="005E7824">
      <w:pPr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 xml:space="preserve">далее именуемый также – «участник», в соответствии с требованиями Федерального закона Российской Федерации «О персональных данных» № 152-ФЗ от 27.07.2006 г., настоящим даю свое согласие </w:t>
      </w:r>
      <w:r w:rsidRPr="00472838">
        <w:rPr>
          <w:rFonts w:ascii="Times New Roman" w:eastAsia="Times New Roman" w:hAnsi="Times New Roman" w:cs="Times New Roman"/>
          <w:b/>
        </w:rPr>
        <w:t xml:space="preserve">Автономной некоммерческой организации «Информационный центр атомной отрасли» (далее – АНО «ИЦАО»), место нахождения: 129110, г. Москва, ул. Гиляровского, д. 57, стр.4, помещение </w:t>
      </w:r>
      <w:r w:rsidRPr="00472838">
        <w:rPr>
          <w:rFonts w:ascii="Times New Roman" w:eastAsia="Times New Roman" w:hAnsi="Times New Roman" w:cs="Times New Roman"/>
          <w:b/>
          <w:lang w:val="en-US"/>
        </w:rPr>
        <w:t>I</w:t>
      </w:r>
      <w:r w:rsidRPr="00472838">
        <w:t xml:space="preserve"> </w:t>
      </w:r>
      <w:r w:rsidRPr="00472838">
        <w:rPr>
          <w:rFonts w:ascii="Times New Roman" w:eastAsia="Times New Roman" w:hAnsi="Times New Roman" w:cs="Times New Roman"/>
          <w:b/>
        </w:rPr>
        <w:t>этаж 7, ИНН 7726372266, ОГРН 1107799010934</w:t>
      </w:r>
      <w:r w:rsidRPr="00472838">
        <w:rPr>
          <w:rFonts w:ascii="Times New Roman" w:eastAsia="Times New Roman" w:hAnsi="Times New Roman" w:cs="Times New Roman"/>
          <w:bCs/>
        </w:rPr>
        <w:t xml:space="preserve">, далее также – «оператор», </w:t>
      </w:r>
      <w:r w:rsidRPr="00472838">
        <w:rPr>
          <w:rFonts w:ascii="Times New Roman" w:eastAsia="Times New Roman" w:hAnsi="Times New Roman" w:cs="Times New Roman"/>
        </w:rPr>
        <w:t>на обработку моих персональных данных</w:t>
      </w:r>
      <w:r>
        <w:rPr>
          <w:rFonts w:ascii="Times New Roman" w:eastAsia="Times New Roman" w:hAnsi="Times New Roman" w:cs="Times New Roman"/>
        </w:rPr>
        <w:t>.</w:t>
      </w:r>
    </w:p>
    <w:p w14:paraId="13B39BCE" w14:textId="3F2B4179" w:rsidR="005E7824" w:rsidRDefault="005E7824" w:rsidP="005E7824">
      <w:pPr>
        <w:pStyle w:val="10"/>
        <w:spacing w:line="20" w:lineRule="atLeast"/>
        <w:ind w:firstLine="708"/>
        <w:jc w:val="both"/>
        <w:rPr>
          <w:rFonts w:ascii="Times New Roman" w:eastAsia="Times New Roman" w:hAnsi="Times New Roman" w:cs="Times New Roman"/>
        </w:rPr>
      </w:pPr>
      <w:r w:rsidRPr="003E311C">
        <w:rPr>
          <w:rFonts w:ascii="Times New Roman" w:eastAsia="Times New Roman" w:hAnsi="Times New Roman" w:cs="Times New Roman"/>
        </w:rPr>
        <w:t>Я даю согласие АНО «ИЦАО» на использование моих персональных данных в целях организации и обеспечения моего участия в</w:t>
      </w:r>
      <w:r w:rsidR="004907E2">
        <w:rPr>
          <w:rFonts w:ascii="Times New Roman" w:eastAsia="Times New Roman" w:hAnsi="Times New Roman" w:cs="Times New Roman"/>
        </w:rPr>
        <w:t xml:space="preserve"> </w:t>
      </w:r>
      <w:r w:rsidR="00657782" w:rsidRPr="00657782">
        <w:rPr>
          <w:rFonts w:ascii="Times New Roman" w:eastAsia="Times New Roman" w:hAnsi="Times New Roman" w:cs="Times New Roman"/>
        </w:rPr>
        <w:t>турнир</w:t>
      </w:r>
      <w:r w:rsidR="004907E2">
        <w:rPr>
          <w:rFonts w:ascii="Times New Roman" w:eastAsia="Times New Roman" w:hAnsi="Times New Roman" w:cs="Times New Roman"/>
        </w:rPr>
        <w:t>е</w:t>
      </w:r>
      <w:r w:rsidR="00E665BE">
        <w:rPr>
          <w:rFonts w:ascii="Times New Roman" w:eastAsia="Times New Roman" w:hAnsi="Times New Roman" w:cs="Times New Roman"/>
        </w:rPr>
        <w:t xml:space="preserve"> </w:t>
      </w:r>
      <w:r w:rsidR="00E833BE" w:rsidRPr="00E833BE">
        <w:rPr>
          <w:rFonts w:ascii="Times New Roman" w:eastAsia="Times New Roman" w:hAnsi="Times New Roman" w:cs="Times New Roman"/>
        </w:rPr>
        <w:t>по дебатам «Убеди меня»</w:t>
      </w:r>
      <w:r w:rsidRPr="003E311C">
        <w:rPr>
          <w:rFonts w:ascii="Times New Roman" w:eastAsia="Times New Roman" w:hAnsi="Times New Roman" w:cs="Times New Roman"/>
        </w:rPr>
        <w:t>, который организуется и проводится Автономной некоммерческой организацией «Информационный центр атомной отрасли» (АНО «ИЦАО»)</w:t>
      </w:r>
      <w:r w:rsidR="004907E2" w:rsidRPr="004907E2">
        <w:rPr>
          <w:rFonts w:ascii="Times New Roman" w:eastAsia="Times New Roman" w:hAnsi="Times New Roman" w:cs="Times New Roman"/>
        </w:rPr>
        <w:t xml:space="preserve"> </w:t>
      </w:r>
      <w:r w:rsidR="00274782" w:rsidRPr="00274782">
        <w:rPr>
          <w:rFonts w:ascii="Times New Roman" w:eastAsia="Times New Roman" w:hAnsi="Times New Roman" w:cs="Times New Roman"/>
          <w:b/>
        </w:rPr>
        <w:t xml:space="preserve">с 29 сентября 2025 года по 10 февраля 2026 года </w:t>
      </w:r>
      <w:r w:rsidRPr="003E311C">
        <w:rPr>
          <w:rFonts w:ascii="Times New Roman" w:eastAsia="Times New Roman" w:hAnsi="Times New Roman" w:cs="Times New Roman"/>
        </w:rPr>
        <w:t xml:space="preserve">на территории Российской Федерации, </w:t>
      </w:r>
      <w:r w:rsidRPr="003E311C">
        <w:rPr>
          <w:rFonts w:ascii="Times New Roman" w:eastAsia="Times New Roman" w:hAnsi="Times New Roman" w:cs="Times New Roman"/>
          <w:lang w:eastAsia="ar-SA"/>
        </w:rPr>
        <w:t>в том числе</w:t>
      </w:r>
      <w:r w:rsidRPr="003E311C">
        <w:rPr>
          <w:rFonts w:ascii="Times New Roman" w:eastAsia="Times New Roman" w:hAnsi="Times New Roman" w:cs="Times New Roman"/>
        </w:rPr>
        <w:t xml:space="preserve"> публикацию на информационных ресурсах, СМИ и в печатных материалах, посвященных </w:t>
      </w:r>
      <w:r w:rsidR="00657782" w:rsidRPr="00657782">
        <w:rPr>
          <w:rFonts w:ascii="Times New Roman" w:eastAsia="Times New Roman" w:hAnsi="Times New Roman" w:cs="Times New Roman"/>
        </w:rPr>
        <w:t>турнир</w:t>
      </w:r>
      <w:r w:rsidR="004907E2">
        <w:rPr>
          <w:rFonts w:ascii="Times New Roman" w:eastAsia="Times New Roman" w:hAnsi="Times New Roman" w:cs="Times New Roman"/>
        </w:rPr>
        <w:t>у</w:t>
      </w:r>
      <w:r w:rsidRPr="003E311C">
        <w:rPr>
          <w:rFonts w:ascii="Times New Roman" w:eastAsia="Times New Roman" w:hAnsi="Times New Roman" w:cs="Times New Roman"/>
        </w:rPr>
        <w:t>.</w:t>
      </w:r>
    </w:p>
    <w:p w14:paraId="6C6CF3E4" w14:textId="69C98E9C" w:rsidR="005E7824" w:rsidRPr="00472838" w:rsidRDefault="005E7824" w:rsidP="005E7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 xml:space="preserve">Настоящее согласие представляется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 (в том числе в открытой сети Интернет), уточнение (обновление, изменение), использование, распространение, обезличивание, блокирование, трансграничную передачу персональных данных, передачу персональных данных третьим лицам, в том числе средствам массовой информации (СМИ), сторонним ресурсам, размещающим информацию в ИТС «Интернет», в целях освещения </w:t>
      </w:r>
      <w:r w:rsidR="00657782" w:rsidRPr="00657782">
        <w:rPr>
          <w:rFonts w:ascii="Times New Roman" w:eastAsia="Times New Roman" w:hAnsi="Times New Roman" w:cs="Times New Roman"/>
        </w:rPr>
        <w:t>турнир</w:t>
      </w:r>
      <w:r w:rsidR="004907E2">
        <w:rPr>
          <w:rFonts w:ascii="Times New Roman" w:eastAsia="Times New Roman" w:hAnsi="Times New Roman" w:cs="Times New Roman"/>
        </w:rPr>
        <w:t>а</w:t>
      </w:r>
      <w:r w:rsidRPr="00472838">
        <w:rPr>
          <w:rFonts w:ascii="Times New Roman" w:eastAsia="Times New Roman" w:hAnsi="Times New Roman" w:cs="Times New Roman"/>
        </w:rPr>
        <w:t xml:space="preserve">, анонсирования и публикации итогов </w:t>
      </w:r>
      <w:r w:rsidR="00657782" w:rsidRPr="00657782">
        <w:rPr>
          <w:rFonts w:ascii="Times New Roman" w:eastAsia="Times New Roman" w:hAnsi="Times New Roman" w:cs="Times New Roman"/>
        </w:rPr>
        <w:t>турнир</w:t>
      </w:r>
      <w:r w:rsidR="004907E2">
        <w:rPr>
          <w:rFonts w:ascii="Times New Roman" w:eastAsia="Times New Roman" w:hAnsi="Times New Roman" w:cs="Times New Roman"/>
        </w:rPr>
        <w:t>а</w:t>
      </w:r>
      <w:r w:rsidRPr="00472838">
        <w:rPr>
          <w:rFonts w:ascii="Times New Roman" w:eastAsia="Times New Roman" w:hAnsi="Times New Roman" w:cs="Times New Roman"/>
        </w:rPr>
        <w:t xml:space="preserve">. </w:t>
      </w:r>
    </w:p>
    <w:p w14:paraId="625BE5C0" w14:textId="26B31B70" w:rsidR="007A2E21" w:rsidRPr="00472838" w:rsidRDefault="005E7824" w:rsidP="007A2E2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12" w:history="1"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www</w:t>
        </w:r>
        <w:r w:rsidR="00FA0E05" w:rsidRPr="00056414">
          <w:rPr>
            <w:rStyle w:val="a5"/>
            <w:rFonts w:ascii="Times New Roman" w:eastAsia="Times New Roman" w:hAnsi="Times New Roman" w:cs="Times New Roman"/>
          </w:rPr>
          <w:t>.</w:t>
        </w:r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myatom</w:t>
        </w:r>
        <w:r w:rsidR="00FA0E05" w:rsidRPr="00056414">
          <w:rPr>
            <w:rStyle w:val="a5"/>
            <w:rFonts w:ascii="Times New Roman" w:eastAsia="Times New Roman" w:hAnsi="Times New Roman" w:cs="Times New Roman"/>
          </w:rPr>
          <w:t>.</w:t>
        </w:r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ru</w:t>
        </w:r>
      </w:hyperlink>
      <w:r w:rsidR="00FA0E05">
        <w:rPr>
          <w:rFonts w:ascii="Times New Roman" w:eastAsia="Times New Roman" w:hAnsi="Times New Roman" w:cs="Times New Roman"/>
        </w:rPr>
        <w:t>,</w:t>
      </w:r>
      <w:r w:rsidR="007A2E21" w:rsidRPr="00E665BE">
        <w:t xml:space="preserve"> </w:t>
      </w:r>
      <w:hyperlink r:id="rId13" w:history="1"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https</w:t>
        </w:r>
        <w:r w:rsidR="00FA0E05" w:rsidRPr="00056414">
          <w:rPr>
            <w:rStyle w:val="a5"/>
            <w:rFonts w:ascii="Times New Roman" w:eastAsia="Times New Roman" w:hAnsi="Times New Roman" w:cs="Times New Roman"/>
          </w:rPr>
          <w:t>://</w:t>
        </w:r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t</w:t>
        </w:r>
        <w:r w:rsidR="00FA0E05" w:rsidRPr="00056414">
          <w:rPr>
            <w:rStyle w:val="a5"/>
            <w:rFonts w:ascii="Times New Roman" w:eastAsia="Times New Roman" w:hAnsi="Times New Roman" w:cs="Times New Roman"/>
          </w:rPr>
          <w:t>.</w:t>
        </w:r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me</w:t>
        </w:r>
        <w:r w:rsidR="00FA0E05" w:rsidRPr="00056414">
          <w:rPr>
            <w:rStyle w:val="a5"/>
            <w:rFonts w:ascii="Times New Roman" w:eastAsia="Times New Roman" w:hAnsi="Times New Roman" w:cs="Times New Roman"/>
          </w:rPr>
          <w:t>/</w:t>
        </w:r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myatom</w:t>
        </w:r>
        <w:r w:rsidR="00FA0E05" w:rsidRPr="00056414">
          <w:rPr>
            <w:rStyle w:val="a5"/>
            <w:rFonts w:ascii="Times New Roman" w:eastAsia="Times New Roman" w:hAnsi="Times New Roman" w:cs="Times New Roman"/>
          </w:rPr>
          <w:t>_</w:t>
        </w:r>
        <w:r w:rsidR="00FA0E05" w:rsidRPr="00056414">
          <w:rPr>
            <w:rStyle w:val="a5"/>
            <w:rFonts w:ascii="Times New Roman" w:eastAsia="Times New Roman" w:hAnsi="Times New Roman" w:cs="Times New Roman"/>
            <w:lang w:val="en-US"/>
          </w:rPr>
          <w:t>world</w:t>
        </w:r>
      </w:hyperlink>
      <w:r w:rsidR="00FA0E05">
        <w:rPr>
          <w:rFonts w:ascii="Times New Roman" w:eastAsia="Times New Roman" w:hAnsi="Times New Roman" w:cs="Times New Roman"/>
        </w:rPr>
        <w:t xml:space="preserve">. </w:t>
      </w:r>
    </w:p>
    <w:p w14:paraId="589019B8" w14:textId="7A89DE73" w:rsidR="005E7824" w:rsidRPr="00472838" w:rsidRDefault="005E7824" w:rsidP="005E7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>Я проинформирован, что АНО «ИЦАО» будет обрабатывать персональные данные как неавтоматизированным, так и автоматизированным способом обработки.</w:t>
      </w:r>
    </w:p>
    <w:p w14:paraId="2B379431" w14:textId="77777777" w:rsidR="005E7824" w:rsidRPr="00472838" w:rsidRDefault="005E7824" w:rsidP="005E7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>Данное согласие действует до достижения целей обработки персональных данных.</w:t>
      </w:r>
    </w:p>
    <w:p w14:paraId="0E3CE84E" w14:textId="77777777" w:rsidR="005E7824" w:rsidRDefault="005E7824" w:rsidP="005E7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>Согласие может быть отозвано по моему письменному заявлению, которое может быть отправлено мной в адрес места нахождения АНО «ИЦАО» по почте заказным письмом с уведомлением о вручении.</w:t>
      </w:r>
    </w:p>
    <w:p w14:paraId="51A8BD45" w14:textId="40305ECB" w:rsidR="005E7824" w:rsidRPr="00472838" w:rsidRDefault="005E7824" w:rsidP="005E7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 xml:space="preserve">Перечень персональных данных, на обработку которых мною дается согласие </w:t>
      </w:r>
      <w:r>
        <w:rPr>
          <w:rFonts w:ascii="Times New Roman" w:eastAsia="Times New Roman" w:hAnsi="Times New Roman" w:cs="Times New Roman"/>
        </w:rPr>
        <w:t xml:space="preserve">в случае участия в </w:t>
      </w:r>
      <w:r w:rsidR="00657782" w:rsidRPr="00657782">
        <w:rPr>
          <w:rFonts w:ascii="Times New Roman" w:eastAsia="Times New Roman" w:hAnsi="Times New Roman" w:cs="Times New Roman"/>
        </w:rPr>
        <w:t>турнир</w:t>
      </w:r>
      <w:r w:rsidR="004907E2">
        <w:rPr>
          <w:rFonts w:ascii="Times New Roman" w:eastAsia="Times New Roman" w:hAnsi="Times New Roman" w:cs="Times New Roman"/>
        </w:rPr>
        <w:t xml:space="preserve">е </w:t>
      </w:r>
      <w:r w:rsidR="00E833BE" w:rsidRPr="00E833BE">
        <w:rPr>
          <w:rFonts w:ascii="Times New Roman" w:eastAsia="Times New Roman" w:hAnsi="Times New Roman" w:cs="Times New Roman"/>
        </w:rPr>
        <w:t>по дебатам «Убеди меня»</w:t>
      </w:r>
      <w:r w:rsidRPr="00472838">
        <w:rPr>
          <w:rFonts w:ascii="Times New Roman" w:eastAsia="Times New Roman" w:hAnsi="Times New Roman" w:cs="Times New Roman"/>
        </w:rPr>
        <w:t>: Фамилия, имя, отчество, год, месяц и число рождения; наименование учреждения</w:t>
      </w:r>
      <w:r w:rsidR="00FA0E05">
        <w:rPr>
          <w:rFonts w:ascii="Times New Roman" w:eastAsia="Times New Roman" w:hAnsi="Times New Roman" w:cs="Times New Roman"/>
        </w:rPr>
        <w:t>,</w:t>
      </w:r>
      <w:r w:rsidRPr="00472838">
        <w:rPr>
          <w:rFonts w:ascii="Times New Roman" w:eastAsia="Times New Roman" w:hAnsi="Times New Roman" w:cs="Times New Roman"/>
        </w:rPr>
        <w:t xml:space="preserve"> </w:t>
      </w:r>
      <w:r w:rsidR="004907E2">
        <w:rPr>
          <w:rFonts w:ascii="Times New Roman" w:eastAsia="Times New Roman" w:hAnsi="Times New Roman" w:cs="Times New Roman"/>
        </w:rPr>
        <w:t>в котором работает участник</w:t>
      </w:r>
      <w:r w:rsidRPr="00472838">
        <w:rPr>
          <w:rFonts w:ascii="Times New Roman" w:eastAsia="Times New Roman" w:hAnsi="Times New Roman" w:cs="Times New Roman"/>
        </w:rPr>
        <w:t>; номер мобильного телефона, адрес электронной почты; название субъекта РФ, в котором участник постоянно проживает</w:t>
      </w:r>
      <w:r>
        <w:rPr>
          <w:rFonts w:ascii="Times New Roman" w:eastAsia="Times New Roman" w:hAnsi="Times New Roman" w:cs="Times New Roman"/>
        </w:rPr>
        <w:t>, фото и видео материалы.</w:t>
      </w:r>
    </w:p>
    <w:p w14:paraId="5171DE1A" w14:textId="77777777" w:rsidR="005E7824" w:rsidRDefault="005E7824" w:rsidP="005E7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72838">
        <w:rPr>
          <w:rFonts w:ascii="Times New Roman" w:eastAsia="Times New Roman" w:hAnsi="Times New Roman" w:cs="Times New Roman"/>
        </w:rPr>
        <w:t>Я подтверждаю, что, давая такое согласие, я действую по собственной воле и в своих интересах.</w:t>
      </w:r>
    </w:p>
    <w:p w14:paraId="1657B2F1" w14:textId="77777777" w:rsidR="00374A04" w:rsidRPr="00472838" w:rsidRDefault="00374A04" w:rsidP="005E7824">
      <w:pPr>
        <w:ind w:firstLine="709"/>
        <w:jc w:val="both"/>
        <w:rPr>
          <w:rFonts w:ascii="Times New Roman" w:eastAsia="Times New Roman" w:hAnsi="Times New Roman" w:cs="Times New Roman"/>
        </w:rPr>
      </w:pPr>
    </w:p>
    <w:p w14:paraId="186263B7" w14:textId="77777777" w:rsidR="005E7824" w:rsidRPr="003E311C" w:rsidRDefault="005E7824" w:rsidP="005E7824">
      <w:pPr>
        <w:pStyle w:val="10"/>
        <w:spacing w:line="20" w:lineRule="atLeast"/>
        <w:ind w:firstLine="708"/>
        <w:jc w:val="both"/>
        <w:rPr>
          <w:rFonts w:ascii="Times New Roman" w:eastAsia="Times New Roman" w:hAnsi="Times New Roman" w:cs="Times New Roman"/>
        </w:rPr>
      </w:pPr>
    </w:p>
    <w:p w14:paraId="119815E9" w14:textId="5122A9C4" w:rsidR="005E7824" w:rsidRPr="005E7824" w:rsidRDefault="005E7824" w:rsidP="005E7824">
      <w:pPr>
        <w:pStyle w:val="10"/>
        <w:spacing w:line="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E7824">
        <w:rPr>
          <w:rFonts w:ascii="Times New Roman" w:eastAsia="Times New Roman" w:hAnsi="Times New Roman" w:cs="Times New Roman"/>
          <w:sz w:val="22"/>
          <w:szCs w:val="22"/>
        </w:rPr>
        <w:t>Дата: ________________</w:t>
      </w:r>
      <w:r w:rsidRPr="005E7824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5E7824">
        <w:rPr>
          <w:rFonts w:ascii="Times New Roman" w:eastAsia="Times New Roman" w:hAnsi="Times New Roman" w:cs="Times New Roman"/>
          <w:sz w:val="22"/>
          <w:szCs w:val="22"/>
        </w:rPr>
        <w:t>Подпись _________________ /__________________________/</w:t>
      </w:r>
    </w:p>
    <w:p w14:paraId="5C5CC268" w14:textId="26D3866A" w:rsidR="00E833BE" w:rsidRPr="004907E2" w:rsidRDefault="00E833BE" w:rsidP="00E833BE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</w:rPr>
      </w:pPr>
    </w:p>
    <w:p w14:paraId="7861CC6B" w14:textId="1AB17A0D" w:rsidR="00FA0E05" w:rsidRDefault="00FA0E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5A3F235" w14:textId="00AD4855" w:rsidR="00123F64" w:rsidRDefault="00FA0E05" w:rsidP="0048192D">
      <w:pPr>
        <w:spacing w:line="2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№4</w:t>
      </w:r>
    </w:p>
    <w:p w14:paraId="1ADDF577" w14:textId="77777777" w:rsidR="0048192D" w:rsidRPr="00923BFF" w:rsidRDefault="0048192D" w:rsidP="0048192D">
      <w:pPr>
        <w:jc w:val="right"/>
        <w:rPr>
          <w:rFonts w:ascii="Times New Roman" w:hAnsi="Times New Roman" w:cs="Times New Roman"/>
          <w:sz w:val="22"/>
          <w:szCs w:val="22"/>
        </w:rPr>
      </w:pPr>
      <w:r w:rsidRPr="00923BFF">
        <w:rPr>
          <w:rFonts w:ascii="Times New Roman" w:hAnsi="Times New Roman" w:cs="Times New Roman"/>
          <w:sz w:val="22"/>
          <w:szCs w:val="22"/>
        </w:rPr>
        <w:t xml:space="preserve">к Положению о </w:t>
      </w:r>
      <w:r>
        <w:rPr>
          <w:rFonts w:ascii="Times New Roman" w:eastAsia="Times New Roman" w:hAnsi="Times New Roman" w:cs="Times New Roman"/>
          <w:sz w:val="24"/>
          <w:szCs w:val="24"/>
        </w:rPr>
        <w:t>турнире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833BE">
        <w:rPr>
          <w:rFonts w:ascii="Times New Roman" w:hAnsi="Times New Roman" w:cs="Times New Roman"/>
          <w:sz w:val="22"/>
          <w:szCs w:val="22"/>
        </w:rPr>
        <w:t>по дебатам «Убеди меня»</w:t>
      </w:r>
    </w:p>
    <w:p w14:paraId="658D0AFE" w14:textId="77777777" w:rsidR="00FA0E05" w:rsidRDefault="00FA0E05" w:rsidP="00070C15">
      <w:pPr>
        <w:spacing w:line="20" w:lineRule="atLeast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705D29D2" w14:textId="4D1781D8" w:rsidR="0048192D" w:rsidRPr="0048192D" w:rsidRDefault="0048192D" w:rsidP="00070C15">
      <w:pPr>
        <w:spacing w:line="20" w:lineRule="atLeast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92D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Контактная информация о региональных организаторах Турнира «Убеди меня»</w:t>
      </w:r>
    </w:p>
    <w:p w14:paraId="43EA01D2" w14:textId="77777777" w:rsidR="0048192D" w:rsidRDefault="0048192D" w:rsidP="00070C15">
      <w:pPr>
        <w:spacing w:line="20" w:lineRule="atLeast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5AC87CFF" w14:textId="45B37DAE" w:rsidR="00D469C6" w:rsidRPr="00DD2F37" w:rsidRDefault="00D469C6" w:rsidP="00070C15">
      <w:pPr>
        <w:spacing w:line="20" w:lineRule="atLeast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656B64" w14:textId="07DF2C16" w:rsidR="00207DB8" w:rsidRPr="00207DB8" w:rsidRDefault="00F5404C" w:rsidP="00070C15">
      <w:pPr>
        <w:spacing w:line="20" w:lineRule="atLeast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ИЦАЭ </w:t>
      </w:r>
      <w:r w:rsidR="00207DB8">
        <w:rPr>
          <w:rFonts w:ascii="Times New Roman" w:eastAsia="Times New Roman" w:hAnsi="Times New Roman" w:cs="Times New Roman"/>
          <w:sz w:val="24"/>
          <w:szCs w:val="24"/>
        </w:rPr>
        <w:t xml:space="preserve">Смоленска: </w:t>
      </w:r>
      <w:r w:rsidR="00207DB8" w:rsidRPr="00207DB8">
        <w:rPr>
          <w:rFonts w:ascii="Times New Roman" w:eastAsia="Times New Roman" w:hAnsi="Times New Roman" w:cs="Times New Roman"/>
          <w:sz w:val="24"/>
          <w:szCs w:val="24"/>
        </w:rPr>
        <w:t>214000, Смоленск</w:t>
      </w:r>
      <w:r w:rsidR="00207D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7DB8" w:rsidRPr="00207DB8">
        <w:rPr>
          <w:rFonts w:ascii="Times New Roman" w:eastAsia="Times New Roman" w:hAnsi="Times New Roman" w:cs="Times New Roman"/>
          <w:sz w:val="24"/>
          <w:szCs w:val="24"/>
        </w:rPr>
        <w:t>ул. Пржевальского, д. 4</w:t>
      </w:r>
      <w:r w:rsidR="00207DB8">
        <w:rPr>
          <w:rFonts w:ascii="Times New Roman" w:eastAsia="Times New Roman" w:hAnsi="Times New Roman" w:cs="Times New Roman"/>
          <w:sz w:val="24"/>
          <w:szCs w:val="24"/>
        </w:rPr>
        <w:t xml:space="preserve"> (1 этаж, Смо</w:t>
      </w:r>
      <w:r w:rsidR="00070C1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07DB8">
        <w:rPr>
          <w:rFonts w:ascii="Times New Roman" w:eastAsia="Times New Roman" w:hAnsi="Times New Roman" w:cs="Times New Roman"/>
          <w:sz w:val="24"/>
          <w:szCs w:val="24"/>
        </w:rPr>
        <w:t>ГУ)</w:t>
      </w:r>
    </w:p>
    <w:p w14:paraId="00E1CCD5" w14:textId="1BB5EE9F" w:rsidR="00F5404C" w:rsidRDefault="00F5404C" w:rsidP="00070C15">
      <w:pPr>
        <w:spacing w:line="20" w:lineRule="atLeast"/>
        <w:ind w:left="-28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руководитель:</w:t>
      </w:r>
      <w:r w:rsidR="00207DB8">
        <w:rPr>
          <w:rFonts w:ascii="Times New Roman" w:eastAsia="Times New Roman" w:hAnsi="Times New Roman" w:cs="Times New Roman"/>
          <w:sz w:val="24"/>
          <w:szCs w:val="24"/>
        </w:rPr>
        <w:t xml:space="preserve"> Наталья Викторовна </w:t>
      </w:r>
      <w:proofErr w:type="spellStart"/>
      <w:r w:rsidR="00207DB8">
        <w:rPr>
          <w:rFonts w:ascii="Times New Roman" w:eastAsia="Times New Roman" w:hAnsi="Times New Roman" w:cs="Times New Roman"/>
          <w:sz w:val="24"/>
          <w:szCs w:val="24"/>
        </w:rPr>
        <w:t>Кибисова</w:t>
      </w:r>
      <w:proofErr w:type="spellEnd"/>
    </w:p>
    <w:p w14:paraId="186472DB" w14:textId="77777777" w:rsidR="00207DB8" w:rsidRPr="00207DB8" w:rsidRDefault="00F5404C" w:rsidP="00070C15">
      <w:pPr>
        <w:spacing w:line="20" w:lineRule="atLeast"/>
        <w:ind w:left="-28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217AA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207D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207DB8" w:rsidRPr="00207DB8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smolensk@myatom.ru</w:t>
        </w:r>
      </w:hyperlink>
    </w:p>
    <w:p w14:paraId="29C8BC7D" w14:textId="591A078B" w:rsidR="00207DB8" w:rsidRPr="00207DB8" w:rsidRDefault="00F5404C" w:rsidP="00070C15">
      <w:pPr>
        <w:spacing w:line="20" w:lineRule="atLeast"/>
        <w:ind w:left="-28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</w:t>
      </w:r>
      <w:r w:rsidR="00207D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DB8" w:rsidRPr="00207DB8">
        <w:rPr>
          <w:rFonts w:ascii="Times New Roman" w:eastAsia="Times New Roman" w:hAnsi="Times New Roman" w:cs="Times New Roman"/>
          <w:sz w:val="24"/>
          <w:szCs w:val="24"/>
        </w:rPr>
        <w:t xml:space="preserve">+7 </w:t>
      </w:r>
      <w:r w:rsidR="00207DB8">
        <w:rPr>
          <w:rFonts w:ascii="Times New Roman" w:eastAsia="Times New Roman" w:hAnsi="Times New Roman" w:cs="Times New Roman"/>
          <w:sz w:val="24"/>
          <w:szCs w:val="24"/>
        </w:rPr>
        <w:t>(</w:t>
      </w:r>
      <w:r w:rsidR="00207DB8" w:rsidRPr="00207DB8">
        <w:rPr>
          <w:rFonts w:ascii="Times New Roman" w:eastAsia="Times New Roman" w:hAnsi="Times New Roman" w:cs="Times New Roman"/>
          <w:sz w:val="24"/>
          <w:szCs w:val="24"/>
        </w:rPr>
        <w:t>4812</w:t>
      </w:r>
      <w:r w:rsidR="00207D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207DB8" w:rsidRPr="00207DB8">
        <w:rPr>
          <w:rFonts w:ascii="Times New Roman" w:eastAsia="Times New Roman" w:hAnsi="Times New Roman" w:cs="Times New Roman"/>
          <w:sz w:val="24"/>
          <w:szCs w:val="24"/>
        </w:rPr>
        <w:t xml:space="preserve"> 68-30-85</w:t>
      </w:r>
    </w:p>
    <w:p w14:paraId="4B85D297" w14:textId="251C687B" w:rsidR="00D469C6" w:rsidRDefault="00D469C6" w:rsidP="00070C15">
      <w:pPr>
        <w:spacing w:line="20" w:lineRule="atLeast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652C955B" w14:textId="72C6C187" w:rsidR="00F5404C" w:rsidRPr="00217AAA" w:rsidRDefault="00F5404C" w:rsidP="00070C15">
      <w:pPr>
        <w:spacing w:line="20" w:lineRule="atLeast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sectPr w:rsidR="00F5404C" w:rsidRPr="00217AAA" w:rsidSect="00B8093D">
      <w:pgSz w:w="11906" w:h="16838"/>
      <w:pgMar w:top="568" w:right="850" w:bottom="993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22FD" w14:textId="77777777" w:rsidR="00EB380D" w:rsidRDefault="00EB380D" w:rsidP="00F643D2">
      <w:r>
        <w:separator/>
      </w:r>
    </w:p>
  </w:endnote>
  <w:endnote w:type="continuationSeparator" w:id="0">
    <w:p w14:paraId="4D1A4F17" w14:textId="77777777" w:rsidR="00EB380D" w:rsidRDefault="00EB380D" w:rsidP="00F6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61B96" w14:textId="77777777" w:rsidR="00EB380D" w:rsidRDefault="00EB380D" w:rsidP="00F643D2">
      <w:r>
        <w:separator/>
      </w:r>
    </w:p>
  </w:footnote>
  <w:footnote w:type="continuationSeparator" w:id="0">
    <w:p w14:paraId="4645D4B9" w14:textId="77777777" w:rsidR="00EB380D" w:rsidRDefault="00EB380D" w:rsidP="00F6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584"/>
    <w:multiLevelType w:val="multilevel"/>
    <w:tmpl w:val="938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2451"/>
    <w:multiLevelType w:val="multilevel"/>
    <w:tmpl w:val="F1EE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87042"/>
    <w:multiLevelType w:val="multilevel"/>
    <w:tmpl w:val="D604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23DEC"/>
    <w:multiLevelType w:val="multilevel"/>
    <w:tmpl w:val="A994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351BF"/>
    <w:multiLevelType w:val="multilevel"/>
    <w:tmpl w:val="A756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F4FB2"/>
    <w:multiLevelType w:val="multilevel"/>
    <w:tmpl w:val="4C62CCC6"/>
    <w:lvl w:ilvl="0">
      <w:start w:val="1"/>
      <w:numFmt w:val="decimal"/>
      <w:lvlText w:val="%1."/>
      <w:lvlJc w:val="left"/>
      <w:pPr>
        <w:ind w:left="143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86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03" w:hanging="180"/>
      </w:pPr>
      <w:rPr>
        <w:vertAlign w:val="baseline"/>
      </w:rPr>
    </w:lvl>
  </w:abstractNum>
  <w:abstractNum w:abstractNumId="6" w15:restartNumberingAfterBreak="0">
    <w:nsid w:val="0BD644AD"/>
    <w:multiLevelType w:val="multilevel"/>
    <w:tmpl w:val="D79E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C1C5D"/>
    <w:multiLevelType w:val="multilevel"/>
    <w:tmpl w:val="2D20B0E8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8" w15:restartNumberingAfterBreak="0">
    <w:nsid w:val="0EF86729"/>
    <w:multiLevelType w:val="multilevel"/>
    <w:tmpl w:val="9E04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75D97"/>
    <w:multiLevelType w:val="multilevel"/>
    <w:tmpl w:val="8DE2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BF434A"/>
    <w:multiLevelType w:val="multilevel"/>
    <w:tmpl w:val="0AD4B436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1" w15:restartNumberingAfterBreak="0">
    <w:nsid w:val="140C31E3"/>
    <w:multiLevelType w:val="multilevel"/>
    <w:tmpl w:val="FFF27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4820336"/>
    <w:multiLevelType w:val="multilevel"/>
    <w:tmpl w:val="D36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B3408A"/>
    <w:multiLevelType w:val="hybridMultilevel"/>
    <w:tmpl w:val="58122676"/>
    <w:lvl w:ilvl="0" w:tplc="0419000D">
      <w:start w:val="1"/>
      <w:numFmt w:val="bullet"/>
      <w:lvlText w:val=""/>
      <w:lvlJc w:val="left"/>
      <w:pPr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4" w15:restartNumberingAfterBreak="0">
    <w:nsid w:val="15B56669"/>
    <w:multiLevelType w:val="multilevel"/>
    <w:tmpl w:val="44F8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4A3714"/>
    <w:multiLevelType w:val="hybridMultilevel"/>
    <w:tmpl w:val="6D724F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631154"/>
    <w:multiLevelType w:val="multilevel"/>
    <w:tmpl w:val="D624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610F97"/>
    <w:multiLevelType w:val="multilevel"/>
    <w:tmpl w:val="A2F0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762B2B"/>
    <w:multiLevelType w:val="multilevel"/>
    <w:tmpl w:val="91BA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B53594"/>
    <w:multiLevelType w:val="multilevel"/>
    <w:tmpl w:val="21CAABC4"/>
    <w:lvl w:ilvl="0">
      <w:start w:val="2"/>
      <w:numFmt w:val="decimal"/>
      <w:lvlText w:val="%1."/>
      <w:lvlJc w:val="left"/>
      <w:pPr>
        <w:ind w:left="1391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3" w:hanging="1800"/>
      </w:pPr>
      <w:rPr>
        <w:rFonts w:hint="default"/>
      </w:rPr>
    </w:lvl>
  </w:abstractNum>
  <w:abstractNum w:abstractNumId="20" w15:restartNumberingAfterBreak="0">
    <w:nsid w:val="1BAC4959"/>
    <w:multiLevelType w:val="multilevel"/>
    <w:tmpl w:val="5714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D256F6"/>
    <w:multiLevelType w:val="hybridMultilevel"/>
    <w:tmpl w:val="A3E06A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5916B6"/>
    <w:multiLevelType w:val="multilevel"/>
    <w:tmpl w:val="EEE8B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1DDF3BD0"/>
    <w:multiLevelType w:val="hybridMultilevel"/>
    <w:tmpl w:val="92C8ACA2"/>
    <w:lvl w:ilvl="0" w:tplc="33A6C5B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1E3B65C3"/>
    <w:multiLevelType w:val="multilevel"/>
    <w:tmpl w:val="776E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4E6C5B"/>
    <w:multiLevelType w:val="multilevel"/>
    <w:tmpl w:val="58A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7C6E51"/>
    <w:multiLevelType w:val="multilevel"/>
    <w:tmpl w:val="F016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A10B39"/>
    <w:multiLevelType w:val="hybridMultilevel"/>
    <w:tmpl w:val="5220297C"/>
    <w:lvl w:ilvl="0" w:tplc="4200826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292947B9"/>
    <w:multiLevelType w:val="multilevel"/>
    <w:tmpl w:val="6A6E74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2B7E44C7"/>
    <w:multiLevelType w:val="hybridMultilevel"/>
    <w:tmpl w:val="9C40DA40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2BB758AC"/>
    <w:multiLevelType w:val="multilevel"/>
    <w:tmpl w:val="16F8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FF126F"/>
    <w:multiLevelType w:val="multilevel"/>
    <w:tmpl w:val="A1B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324C7E"/>
    <w:multiLevelType w:val="multilevel"/>
    <w:tmpl w:val="6692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363E32"/>
    <w:multiLevelType w:val="multilevel"/>
    <w:tmpl w:val="8984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E170C0"/>
    <w:multiLevelType w:val="hybridMultilevel"/>
    <w:tmpl w:val="ACD4BAFE"/>
    <w:lvl w:ilvl="0" w:tplc="33A6C5B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 w15:restartNumberingAfterBreak="0">
    <w:nsid w:val="30E32503"/>
    <w:multiLevelType w:val="multilevel"/>
    <w:tmpl w:val="45F43596"/>
    <w:lvl w:ilvl="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  <w:vertAlign w:val="baseline"/>
      </w:rPr>
    </w:lvl>
  </w:abstractNum>
  <w:abstractNum w:abstractNumId="36" w15:restartNumberingAfterBreak="0">
    <w:nsid w:val="31704A9C"/>
    <w:multiLevelType w:val="multilevel"/>
    <w:tmpl w:val="21CAAB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7" w15:restartNumberingAfterBreak="0">
    <w:nsid w:val="3176470A"/>
    <w:multiLevelType w:val="multilevel"/>
    <w:tmpl w:val="F908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DF7A31"/>
    <w:multiLevelType w:val="multilevel"/>
    <w:tmpl w:val="0A44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6C2310"/>
    <w:multiLevelType w:val="multilevel"/>
    <w:tmpl w:val="A070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2E545A3"/>
    <w:multiLevelType w:val="multilevel"/>
    <w:tmpl w:val="8CA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6B4687"/>
    <w:multiLevelType w:val="multilevel"/>
    <w:tmpl w:val="C5CC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4E74318"/>
    <w:multiLevelType w:val="multilevel"/>
    <w:tmpl w:val="841E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1F1BA8"/>
    <w:multiLevelType w:val="multilevel"/>
    <w:tmpl w:val="6E50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8265AB6"/>
    <w:multiLevelType w:val="hybridMultilevel"/>
    <w:tmpl w:val="83467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B1746F"/>
    <w:multiLevelType w:val="hybridMultilevel"/>
    <w:tmpl w:val="55425EF8"/>
    <w:lvl w:ilvl="0" w:tplc="0419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6" w15:restartNumberingAfterBreak="0">
    <w:nsid w:val="4131382F"/>
    <w:multiLevelType w:val="multilevel"/>
    <w:tmpl w:val="542A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375127E"/>
    <w:multiLevelType w:val="multilevel"/>
    <w:tmpl w:val="3774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0F195A"/>
    <w:multiLevelType w:val="multilevel"/>
    <w:tmpl w:val="8248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0D086C"/>
    <w:multiLevelType w:val="multilevel"/>
    <w:tmpl w:val="6D00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75B34A6"/>
    <w:multiLevelType w:val="multilevel"/>
    <w:tmpl w:val="F4A0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835689D"/>
    <w:multiLevelType w:val="multilevel"/>
    <w:tmpl w:val="5C10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8A80E52"/>
    <w:multiLevelType w:val="multilevel"/>
    <w:tmpl w:val="1B22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1665BB"/>
    <w:multiLevelType w:val="multilevel"/>
    <w:tmpl w:val="FB5A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3E7E5E"/>
    <w:multiLevelType w:val="hybridMultilevel"/>
    <w:tmpl w:val="4F8E6B72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5" w15:restartNumberingAfterBreak="0">
    <w:nsid w:val="4B217901"/>
    <w:multiLevelType w:val="multilevel"/>
    <w:tmpl w:val="F37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F7922CB"/>
    <w:multiLevelType w:val="hybridMultilevel"/>
    <w:tmpl w:val="5946648E"/>
    <w:lvl w:ilvl="0" w:tplc="42008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3D34EB"/>
    <w:multiLevelType w:val="hybridMultilevel"/>
    <w:tmpl w:val="CC881722"/>
    <w:lvl w:ilvl="0" w:tplc="420082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539A73CA"/>
    <w:multiLevelType w:val="multilevel"/>
    <w:tmpl w:val="9B3A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52F24F5"/>
    <w:multiLevelType w:val="hybridMultilevel"/>
    <w:tmpl w:val="08946E7C"/>
    <w:lvl w:ilvl="0" w:tplc="33A6C5B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0" w15:restartNumberingAfterBreak="0">
    <w:nsid w:val="57B16C31"/>
    <w:multiLevelType w:val="multilevel"/>
    <w:tmpl w:val="A3AC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0A47B0"/>
    <w:multiLevelType w:val="multilevel"/>
    <w:tmpl w:val="ED70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D013193"/>
    <w:multiLevelType w:val="multilevel"/>
    <w:tmpl w:val="06D0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D195A3F"/>
    <w:multiLevelType w:val="multilevel"/>
    <w:tmpl w:val="EEE8B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4" w15:restartNumberingAfterBreak="0">
    <w:nsid w:val="5F5B6648"/>
    <w:multiLevelType w:val="multilevel"/>
    <w:tmpl w:val="254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DD7D6A"/>
    <w:multiLevelType w:val="multilevel"/>
    <w:tmpl w:val="4C42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2D12F69"/>
    <w:multiLevelType w:val="hybridMultilevel"/>
    <w:tmpl w:val="180A8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B32319"/>
    <w:multiLevelType w:val="multilevel"/>
    <w:tmpl w:val="FFF27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8" w15:restartNumberingAfterBreak="0">
    <w:nsid w:val="63BC00D5"/>
    <w:multiLevelType w:val="hybridMultilevel"/>
    <w:tmpl w:val="5636E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E517C5"/>
    <w:multiLevelType w:val="hybridMultilevel"/>
    <w:tmpl w:val="2FC61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FA7C00"/>
    <w:multiLevelType w:val="hybridMultilevel"/>
    <w:tmpl w:val="AE1619AE"/>
    <w:lvl w:ilvl="0" w:tplc="33A6C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027C71"/>
    <w:multiLevelType w:val="multilevel"/>
    <w:tmpl w:val="9A78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7207532"/>
    <w:multiLevelType w:val="hybridMultilevel"/>
    <w:tmpl w:val="97507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402DC4"/>
    <w:multiLevelType w:val="multilevel"/>
    <w:tmpl w:val="F986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8FD018D"/>
    <w:multiLevelType w:val="multilevel"/>
    <w:tmpl w:val="753E3E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5" w15:restartNumberingAfterBreak="0">
    <w:nsid w:val="6D051700"/>
    <w:multiLevelType w:val="multilevel"/>
    <w:tmpl w:val="0CE4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00584B"/>
    <w:multiLevelType w:val="multilevel"/>
    <w:tmpl w:val="DF58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8A7FA3"/>
    <w:multiLevelType w:val="hybridMultilevel"/>
    <w:tmpl w:val="ADF88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750387"/>
    <w:multiLevelType w:val="multilevel"/>
    <w:tmpl w:val="28B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861CD9"/>
    <w:multiLevelType w:val="multilevel"/>
    <w:tmpl w:val="E8F4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0C20B9C"/>
    <w:multiLevelType w:val="multilevel"/>
    <w:tmpl w:val="34C2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0E76E7"/>
    <w:multiLevelType w:val="multilevel"/>
    <w:tmpl w:val="B34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309600D"/>
    <w:multiLevelType w:val="multilevel"/>
    <w:tmpl w:val="5772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3695485"/>
    <w:multiLevelType w:val="multilevel"/>
    <w:tmpl w:val="4F56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312DB6"/>
    <w:multiLevelType w:val="multilevel"/>
    <w:tmpl w:val="21CAAB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85" w15:restartNumberingAfterBreak="0">
    <w:nsid w:val="75F102F7"/>
    <w:multiLevelType w:val="multilevel"/>
    <w:tmpl w:val="CB80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6310C0A"/>
    <w:multiLevelType w:val="hybridMultilevel"/>
    <w:tmpl w:val="0652B90C"/>
    <w:lvl w:ilvl="0" w:tplc="33A6C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025CE5"/>
    <w:multiLevelType w:val="multilevel"/>
    <w:tmpl w:val="1B96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B3D2EB2"/>
    <w:multiLevelType w:val="multilevel"/>
    <w:tmpl w:val="4230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B7761A4"/>
    <w:multiLevelType w:val="multilevel"/>
    <w:tmpl w:val="EEE8B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0" w15:restartNumberingAfterBreak="0">
    <w:nsid w:val="7BED13B6"/>
    <w:multiLevelType w:val="multilevel"/>
    <w:tmpl w:val="BE9A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C732990"/>
    <w:multiLevelType w:val="multilevel"/>
    <w:tmpl w:val="51D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BA486B"/>
    <w:multiLevelType w:val="multilevel"/>
    <w:tmpl w:val="FB70A7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7E247DDA"/>
    <w:multiLevelType w:val="multilevel"/>
    <w:tmpl w:val="BC98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746371">
    <w:abstractNumId w:val="5"/>
  </w:num>
  <w:num w:numId="2" w16cid:durableId="931426031">
    <w:abstractNumId w:val="7"/>
  </w:num>
  <w:num w:numId="3" w16cid:durableId="76824572">
    <w:abstractNumId w:val="35"/>
  </w:num>
  <w:num w:numId="4" w16cid:durableId="968708204">
    <w:abstractNumId w:val="10"/>
  </w:num>
  <w:num w:numId="5" w16cid:durableId="1812483250">
    <w:abstractNumId w:val="22"/>
  </w:num>
  <w:num w:numId="6" w16cid:durableId="1402948156">
    <w:abstractNumId w:val="34"/>
  </w:num>
  <w:num w:numId="7" w16cid:durableId="1124811780">
    <w:abstractNumId w:val="23"/>
  </w:num>
  <w:num w:numId="8" w16cid:durableId="51386689">
    <w:abstractNumId w:val="59"/>
  </w:num>
  <w:num w:numId="9" w16cid:durableId="1837721085">
    <w:abstractNumId w:val="69"/>
  </w:num>
  <w:num w:numId="10" w16cid:durableId="1260867740">
    <w:abstractNumId w:val="74"/>
  </w:num>
  <w:num w:numId="11" w16cid:durableId="1357659372">
    <w:abstractNumId w:val="86"/>
  </w:num>
  <w:num w:numId="12" w16cid:durableId="1906529936">
    <w:abstractNumId w:val="70"/>
  </w:num>
  <w:num w:numId="13" w16cid:durableId="498079922">
    <w:abstractNumId w:val="29"/>
  </w:num>
  <w:num w:numId="14" w16cid:durableId="4207813">
    <w:abstractNumId w:val="68"/>
  </w:num>
  <w:num w:numId="15" w16cid:durableId="2007785721">
    <w:abstractNumId w:val="54"/>
  </w:num>
  <w:num w:numId="16" w16cid:durableId="1303728484">
    <w:abstractNumId w:val="45"/>
  </w:num>
  <w:num w:numId="17" w16cid:durableId="135419038">
    <w:abstractNumId w:val="13"/>
  </w:num>
  <w:num w:numId="18" w16cid:durableId="2031174604">
    <w:abstractNumId w:val="77"/>
  </w:num>
  <w:num w:numId="19" w16cid:durableId="208030860">
    <w:abstractNumId w:val="15"/>
  </w:num>
  <w:num w:numId="20" w16cid:durableId="1511988197">
    <w:abstractNumId w:val="21"/>
  </w:num>
  <w:num w:numId="21" w16cid:durableId="1262953344">
    <w:abstractNumId w:val="66"/>
  </w:num>
  <w:num w:numId="22" w16cid:durableId="1452280547">
    <w:abstractNumId w:val="44"/>
  </w:num>
  <w:num w:numId="23" w16cid:durableId="1079641866">
    <w:abstractNumId w:val="56"/>
  </w:num>
  <w:num w:numId="24" w16cid:durableId="1321234980">
    <w:abstractNumId w:val="72"/>
  </w:num>
  <w:num w:numId="25" w16cid:durableId="1535312023">
    <w:abstractNumId w:val="89"/>
  </w:num>
  <w:num w:numId="26" w16cid:durableId="972102349">
    <w:abstractNumId w:val="11"/>
  </w:num>
  <w:num w:numId="27" w16cid:durableId="1983805473">
    <w:abstractNumId w:val="67"/>
  </w:num>
  <w:num w:numId="28" w16cid:durableId="202179143">
    <w:abstractNumId w:val="36"/>
  </w:num>
  <w:num w:numId="29" w16cid:durableId="166948854">
    <w:abstractNumId w:val="27"/>
  </w:num>
  <w:num w:numId="30" w16cid:durableId="1105268274">
    <w:abstractNumId w:val="57"/>
  </w:num>
  <w:num w:numId="31" w16cid:durableId="334576066">
    <w:abstractNumId w:val="84"/>
  </w:num>
  <w:num w:numId="32" w16cid:durableId="281687817">
    <w:abstractNumId w:val="19"/>
  </w:num>
  <w:num w:numId="33" w16cid:durableId="1337460964">
    <w:abstractNumId w:val="46"/>
  </w:num>
  <w:num w:numId="34" w16cid:durableId="1591037747">
    <w:abstractNumId w:val="92"/>
  </w:num>
  <w:num w:numId="35" w16cid:durableId="1832523491">
    <w:abstractNumId w:val="28"/>
  </w:num>
  <w:num w:numId="36" w16cid:durableId="1695619041">
    <w:abstractNumId w:val="63"/>
  </w:num>
  <w:num w:numId="37" w16cid:durableId="1596089357">
    <w:abstractNumId w:val="80"/>
  </w:num>
  <w:num w:numId="38" w16cid:durableId="256405896">
    <w:abstractNumId w:val="61"/>
  </w:num>
  <w:num w:numId="39" w16cid:durableId="467862645">
    <w:abstractNumId w:val="65"/>
  </w:num>
  <w:num w:numId="40" w16cid:durableId="2041583176">
    <w:abstractNumId w:val="78"/>
  </w:num>
  <w:num w:numId="41" w16cid:durableId="1200826049">
    <w:abstractNumId w:val="90"/>
  </w:num>
  <w:num w:numId="42" w16cid:durableId="478495524">
    <w:abstractNumId w:val="52"/>
  </w:num>
  <w:num w:numId="43" w16cid:durableId="891962051">
    <w:abstractNumId w:val="76"/>
  </w:num>
  <w:num w:numId="44" w16cid:durableId="916019550">
    <w:abstractNumId w:val="20"/>
  </w:num>
  <w:num w:numId="45" w16cid:durableId="1398019368">
    <w:abstractNumId w:val="2"/>
  </w:num>
  <w:num w:numId="46" w16cid:durableId="495612749">
    <w:abstractNumId w:val="87"/>
  </w:num>
  <w:num w:numId="47" w16cid:durableId="1869878864">
    <w:abstractNumId w:val="91"/>
  </w:num>
  <w:num w:numId="48" w16cid:durableId="958679926">
    <w:abstractNumId w:val="17"/>
  </w:num>
  <w:num w:numId="49" w16cid:durableId="1003749475">
    <w:abstractNumId w:val="1"/>
  </w:num>
  <w:num w:numId="50" w16cid:durableId="1570387804">
    <w:abstractNumId w:val="49"/>
  </w:num>
  <w:num w:numId="51" w16cid:durableId="1377702488">
    <w:abstractNumId w:val="24"/>
  </w:num>
  <w:num w:numId="52" w16cid:durableId="1393117774">
    <w:abstractNumId w:val="12"/>
  </w:num>
  <w:num w:numId="53" w16cid:durableId="1761101367">
    <w:abstractNumId w:val="0"/>
  </w:num>
  <w:num w:numId="54" w16cid:durableId="1340044607">
    <w:abstractNumId w:val="18"/>
  </w:num>
  <w:num w:numId="55" w16cid:durableId="271787164">
    <w:abstractNumId w:val="60"/>
  </w:num>
  <w:num w:numId="56" w16cid:durableId="262957394">
    <w:abstractNumId w:val="85"/>
  </w:num>
  <w:num w:numId="57" w16cid:durableId="1777555824">
    <w:abstractNumId w:val="14"/>
  </w:num>
  <w:num w:numId="58" w16cid:durableId="583221694">
    <w:abstractNumId w:val="43"/>
  </w:num>
  <w:num w:numId="59" w16cid:durableId="208539572">
    <w:abstractNumId w:val="42"/>
  </w:num>
  <w:num w:numId="60" w16cid:durableId="1847667027">
    <w:abstractNumId w:val="32"/>
  </w:num>
  <w:num w:numId="61" w16cid:durableId="458886293">
    <w:abstractNumId w:val="25"/>
  </w:num>
  <w:num w:numId="62" w16cid:durableId="429935746">
    <w:abstractNumId w:val="30"/>
  </w:num>
  <w:num w:numId="63" w16cid:durableId="2071296452">
    <w:abstractNumId w:val="50"/>
  </w:num>
  <w:num w:numId="64" w16cid:durableId="581764514">
    <w:abstractNumId w:val="73"/>
  </w:num>
  <w:num w:numId="65" w16cid:durableId="1877501891">
    <w:abstractNumId w:val="64"/>
  </w:num>
  <w:num w:numId="66" w16cid:durableId="473916281">
    <w:abstractNumId w:val="40"/>
  </w:num>
  <w:num w:numId="67" w16cid:durableId="1615668599">
    <w:abstractNumId w:val="37"/>
  </w:num>
  <w:num w:numId="68" w16cid:durableId="1312829089">
    <w:abstractNumId w:val="71"/>
  </w:num>
  <w:num w:numId="69" w16cid:durableId="1290236614">
    <w:abstractNumId w:val="79"/>
  </w:num>
  <w:num w:numId="70" w16cid:durableId="1323465879">
    <w:abstractNumId w:val="47"/>
  </w:num>
  <w:num w:numId="71" w16cid:durableId="702443958">
    <w:abstractNumId w:val="55"/>
  </w:num>
  <w:num w:numId="72" w16cid:durableId="2009748632">
    <w:abstractNumId w:val="8"/>
  </w:num>
  <w:num w:numId="73" w16cid:durableId="26109035">
    <w:abstractNumId w:val="53"/>
  </w:num>
  <w:num w:numId="74" w16cid:durableId="602155089">
    <w:abstractNumId w:val="62"/>
  </w:num>
  <w:num w:numId="75" w16cid:durableId="2020884952">
    <w:abstractNumId w:val="6"/>
  </w:num>
  <w:num w:numId="76" w16cid:durableId="534928611">
    <w:abstractNumId w:val="39"/>
  </w:num>
  <w:num w:numId="77" w16cid:durableId="2066491659">
    <w:abstractNumId w:val="75"/>
  </w:num>
  <w:num w:numId="78" w16cid:durableId="1648628764">
    <w:abstractNumId w:val="9"/>
  </w:num>
  <w:num w:numId="79" w16cid:durableId="1761558848">
    <w:abstractNumId w:val="48"/>
  </w:num>
  <w:num w:numId="80" w16cid:durableId="397241215">
    <w:abstractNumId w:val="4"/>
  </w:num>
  <w:num w:numId="81" w16cid:durableId="981933774">
    <w:abstractNumId w:val="33"/>
  </w:num>
  <w:num w:numId="82" w16cid:durableId="201483021">
    <w:abstractNumId w:val="83"/>
  </w:num>
  <w:num w:numId="83" w16cid:durableId="503396370">
    <w:abstractNumId w:val="31"/>
  </w:num>
  <w:num w:numId="84" w16cid:durableId="1734616747">
    <w:abstractNumId w:val="3"/>
  </w:num>
  <w:num w:numId="85" w16cid:durableId="2133358820">
    <w:abstractNumId w:val="51"/>
  </w:num>
  <w:num w:numId="86" w16cid:durableId="1276643363">
    <w:abstractNumId w:val="58"/>
  </w:num>
  <w:num w:numId="87" w16cid:durableId="475758111">
    <w:abstractNumId w:val="26"/>
  </w:num>
  <w:num w:numId="88" w16cid:durableId="2031952874">
    <w:abstractNumId w:val="38"/>
  </w:num>
  <w:num w:numId="89" w16cid:durableId="1549295291">
    <w:abstractNumId w:val="81"/>
  </w:num>
  <w:num w:numId="90" w16cid:durableId="437260569">
    <w:abstractNumId w:val="16"/>
  </w:num>
  <w:num w:numId="91" w16cid:durableId="230048644">
    <w:abstractNumId w:val="88"/>
  </w:num>
  <w:num w:numId="92" w16cid:durableId="224531956">
    <w:abstractNumId w:val="82"/>
  </w:num>
  <w:num w:numId="93" w16cid:durableId="1184904693">
    <w:abstractNumId w:val="41"/>
  </w:num>
  <w:num w:numId="94" w16cid:durableId="1196310214">
    <w:abstractNumId w:val="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41"/>
    <w:rsid w:val="000059CB"/>
    <w:rsid w:val="0002257A"/>
    <w:rsid w:val="000249CE"/>
    <w:rsid w:val="00025E0E"/>
    <w:rsid w:val="000317BE"/>
    <w:rsid w:val="00044F8D"/>
    <w:rsid w:val="0005029E"/>
    <w:rsid w:val="00053CA9"/>
    <w:rsid w:val="000651E9"/>
    <w:rsid w:val="00066890"/>
    <w:rsid w:val="00070C15"/>
    <w:rsid w:val="00085B88"/>
    <w:rsid w:val="000904A2"/>
    <w:rsid w:val="000A11CD"/>
    <w:rsid w:val="000A6F8B"/>
    <w:rsid w:val="000B1CE8"/>
    <w:rsid w:val="000B509C"/>
    <w:rsid w:val="000C3A5B"/>
    <w:rsid w:val="000C3D27"/>
    <w:rsid w:val="000E1BED"/>
    <w:rsid w:val="000F02A7"/>
    <w:rsid w:val="000F5318"/>
    <w:rsid w:val="00105A40"/>
    <w:rsid w:val="001112E1"/>
    <w:rsid w:val="0011412A"/>
    <w:rsid w:val="001222D2"/>
    <w:rsid w:val="00123DB8"/>
    <w:rsid w:val="00123F64"/>
    <w:rsid w:val="00125225"/>
    <w:rsid w:val="00130EB5"/>
    <w:rsid w:val="001633E6"/>
    <w:rsid w:val="00165A43"/>
    <w:rsid w:val="0018604C"/>
    <w:rsid w:val="00186CA0"/>
    <w:rsid w:val="0019194B"/>
    <w:rsid w:val="001A109A"/>
    <w:rsid w:val="001A6BAA"/>
    <w:rsid w:val="001A79BF"/>
    <w:rsid w:val="001B45D7"/>
    <w:rsid w:val="001C0096"/>
    <w:rsid w:val="001C3A22"/>
    <w:rsid w:val="001D2C9E"/>
    <w:rsid w:val="001E7742"/>
    <w:rsid w:val="00207DB8"/>
    <w:rsid w:val="0021403D"/>
    <w:rsid w:val="002168E4"/>
    <w:rsid w:val="00217AAA"/>
    <w:rsid w:val="002402B4"/>
    <w:rsid w:val="00255531"/>
    <w:rsid w:val="002719F7"/>
    <w:rsid w:val="00274782"/>
    <w:rsid w:val="00275433"/>
    <w:rsid w:val="002858AD"/>
    <w:rsid w:val="002862AE"/>
    <w:rsid w:val="002A0B74"/>
    <w:rsid w:val="002B05B2"/>
    <w:rsid w:val="002B1092"/>
    <w:rsid w:val="002B76AB"/>
    <w:rsid w:val="002C39DC"/>
    <w:rsid w:val="002F4AF2"/>
    <w:rsid w:val="003026D0"/>
    <w:rsid w:val="00307D28"/>
    <w:rsid w:val="003250B2"/>
    <w:rsid w:val="00326FEE"/>
    <w:rsid w:val="003311CA"/>
    <w:rsid w:val="0033587B"/>
    <w:rsid w:val="003373A2"/>
    <w:rsid w:val="00350AFF"/>
    <w:rsid w:val="00374A04"/>
    <w:rsid w:val="00374D19"/>
    <w:rsid w:val="00377B18"/>
    <w:rsid w:val="0038208A"/>
    <w:rsid w:val="00385F67"/>
    <w:rsid w:val="003871DC"/>
    <w:rsid w:val="00392ACE"/>
    <w:rsid w:val="003A1173"/>
    <w:rsid w:val="003A450F"/>
    <w:rsid w:val="003B1449"/>
    <w:rsid w:val="003B2E0E"/>
    <w:rsid w:val="003B6353"/>
    <w:rsid w:val="003B7BB3"/>
    <w:rsid w:val="003E311C"/>
    <w:rsid w:val="003E4DB3"/>
    <w:rsid w:val="003F1BEA"/>
    <w:rsid w:val="003F6929"/>
    <w:rsid w:val="00400B3B"/>
    <w:rsid w:val="00415BF8"/>
    <w:rsid w:val="00420695"/>
    <w:rsid w:val="004207D0"/>
    <w:rsid w:val="00430AD3"/>
    <w:rsid w:val="00433F41"/>
    <w:rsid w:val="004532AD"/>
    <w:rsid w:val="004647C5"/>
    <w:rsid w:val="00467F63"/>
    <w:rsid w:val="00471A43"/>
    <w:rsid w:val="00474120"/>
    <w:rsid w:val="0048192D"/>
    <w:rsid w:val="00483534"/>
    <w:rsid w:val="00484DA3"/>
    <w:rsid w:val="004907E2"/>
    <w:rsid w:val="00491B94"/>
    <w:rsid w:val="00497EDF"/>
    <w:rsid w:val="004A41A3"/>
    <w:rsid w:val="004B04F9"/>
    <w:rsid w:val="004B4512"/>
    <w:rsid w:val="004C092D"/>
    <w:rsid w:val="004C472A"/>
    <w:rsid w:val="004D1F93"/>
    <w:rsid w:val="004E54B6"/>
    <w:rsid w:val="004E7038"/>
    <w:rsid w:val="004E70AF"/>
    <w:rsid w:val="004F2B60"/>
    <w:rsid w:val="004F385E"/>
    <w:rsid w:val="0050472F"/>
    <w:rsid w:val="0052174F"/>
    <w:rsid w:val="00523F25"/>
    <w:rsid w:val="00524AF8"/>
    <w:rsid w:val="005266C3"/>
    <w:rsid w:val="00534CA9"/>
    <w:rsid w:val="0053549C"/>
    <w:rsid w:val="005751BF"/>
    <w:rsid w:val="005861A3"/>
    <w:rsid w:val="005873CC"/>
    <w:rsid w:val="00587DE4"/>
    <w:rsid w:val="00593831"/>
    <w:rsid w:val="00593DCD"/>
    <w:rsid w:val="005C30B9"/>
    <w:rsid w:val="005D2DD8"/>
    <w:rsid w:val="005E7675"/>
    <w:rsid w:val="005E7824"/>
    <w:rsid w:val="005F38F2"/>
    <w:rsid w:val="0061719D"/>
    <w:rsid w:val="00620422"/>
    <w:rsid w:val="0062409B"/>
    <w:rsid w:val="00636DC6"/>
    <w:rsid w:val="006370F2"/>
    <w:rsid w:val="006422CD"/>
    <w:rsid w:val="006425AA"/>
    <w:rsid w:val="00647BDB"/>
    <w:rsid w:val="00657782"/>
    <w:rsid w:val="00677359"/>
    <w:rsid w:val="00677DF6"/>
    <w:rsid w:val="0068457E"/>
    <w:rsid w:val="006C4232"/>
    <w:rsid w:val="006D0BD5"/>
    <w:rsid w:val="006E3F72"/>
    <w:rsid w:val="006F46EF"/>
    <w:rsid w:val="00710C0C"/>
    <w:rsid w:val="00713C5B"/>
    <w:rsid w:val="00716E41"/>
    <w:rsid w:val="00726F1E"/>
    <w:rsid w:val="0073549F"/>
    <w:rsid w:val="007639BC"/>
    <w:rsid w:val="007657E3"/>
    <w:rsid w:val="0077154C"/>
    <w:rsid w:val="00783B9D"/>
    <w:rsid w:val="0078484D"/>
    <w:rsid w:val="00787575"/>
    <w:rsid w:val="007A2E21"/>
    <w:rsid w:val="007B36CB"/>
    <w:rsid w:val="007B470B"/>
    <w:rsid w:val="007C2BDF"/>
    <w:rsid w:val="007C6F7B"/>
    <w:rsid w:val="007D0548"/>
    <w:rsid w:val="007D3E57"/>
    <w:rsid w:val="007E4F75"/>
    <w:rsid w:val="007F282F"/>
    <w:rsid w:val="007F3D71"/>
    <w:rsid w:val="00813029"/>
    <w:rsid w:val="00820F74"/>
    <w:rsid w:val="008226A5"/>
    <w:rsid w:val="008536C2"/>
    <w:rsid w:val="00876B0E"/>
    <w:rsid w:val="00885885"/>
    <w:rsid w:val="0088706E"/>
    <w:rsid w:val="00893F02"/>
    <w:rsid w:val="008958B2"/>
    <w:rsid w:val="008A2230"/>
    <w:rsid w:val="008A47BA"/>
    <w:rsid w:val="008A5298"/>
    <w:rsid w:val="008B03B6"/>
    <w:rsid w:val="008C5F1A"/>
    <w:rsid w:val="008D760C"/>
    <w:rsid w:val="008E1651"/>
    <w:rsid w:val="008E6793"/>
    <w:rsid w:val="008F1E32"/>
    <w:rsid w:val="008F3ED8"/>
    <w:rsid w:val="009065DF"/>
    <w:rsid w:val="00913DCD"/>
    <w:rsid w:val="00923BFF"/>
    <w:rsid w:val="0093251B"/>
    <w:rsid w:val="009522C7"/>
    <w:rsid w:val="00981517"/>
    <w:rsid w:val="009A508C"/>
    <w:rsid w:val="009B1994"/>
    <w:rsid w:val="009B5D03"/>
    <w:rsid w:val="009B74C3"/>
    <w:rsid w:val="009C0944"/>
    <w:rsid w:val="009C2B51"/>
    <w:rsid w:val="009C3301"/>
    <w:rsid w:val="009C35E0"/>
    <w:rsid w:val="009C719B"/>
    <w:rsid w:val="009E359E"/>
    <w:rsid w:val="009E5583"/>
    <w:rsid w:val="00A148C3"/>
    <w:rsid w:val="00A20FF7"/>
    <w:rsid w:val="00A2480C"/>
    <w:rsid w:val="00A26F36"/>
    <w:rsid w:val="00A33141"/>
    <w:rsid w:val="00A37131"/>
    <w:rsid w:val="00A7318A"/>
    <w:rsid w:val="00A83AD5"/>
    <w:rsid w:val="00A9089B"/>
    <w:rsid w:val="00A91700"/>
    <w:rsid w:val="00AA279A"/>
    <w:rsid w:val="00AA3370"/>
    <w:rsid w:val="00AB1424"/>
    <w:rsid w:val="00AC582B"/>
    <w:rsid w:val="00AE3A36"/>
    <w:rsid w:val="00AE5402"/>
    <w:rsid w:val="00B127F8"/>
    <w:rsid w:val="00B22EE8"/>
    <w:rsid w:val="00B37E4A"/>
    <w:rsid w:val="00B47C8F"/>
    <w:rsid w:val="00B537D1"/>
    <w:rsid w:val="00B77D69"/>
    <w:rsid w:val="00B8093D"/>
    <w:rsid w:val="00B83E40"/>
    <w:rsid w:val="00B867F8"/>
    <w:rsid w:val="00BC2CD2"/>
    <w:rsid w:val="00BD07BA"/>
    <w:rsid w:val="00BE4BE6"/>
    <w:rsid w:val="00BF3D1F"/>
    <w:rsid w:val="00BF4E4D"/>
    <w:rsid w:val="00C24042"/>
    <w:rsid w:val="00C3495A"/>
    <w:rsid w:val="00C7389E"/>
    <w:rsid w:val="00C75BCC"/>
    <w:rsid w:val="00C773B9"/>
    <w:rsid w:val="00C8153D"/>
    <w:rsid w:val="00C8424B"/>
    <w:rsid w:val="00C86B48"/>
    <w:rsid w:val="00C91D40"/>
    <w:rsid w:val="00CA4686"/>
    <w:rsid w:val="00CB3A51"/>
    <w:rsid w:val="00CD1C1B"/>
    <w:rsid w:val="00CF10C7"/>
    <w:rsid w:val="00D21835"/>
    <w:rsid w:val="00D36D5B"/>
    <w:rsid w:val="00D469C6"/>
    <w:rsid w:val="00D60D29"/>
    <w:rsid w:val="00D63906"/>
    <w:rsid w:val="00D650D8"/>
    <w:rsid w:val="00D90D07"/>
    <w:rsid w:val="00D94BFC"/>
    <w:rsid w:val="00D96C57"/>
    <w:rsid w:val="00DA4598"/>
    <w:rsid w:val="00DD2683"/>
    <w:rsid w:val="00DD2F37"/>
    <w:rsid w:val="00DD597C"/>
    <w:rsid w:val="00DD5ACE"/>
    <w:rsid w:val="00DE5411"/>
    <w:rsid w:val="00DF6CE3"/>
    <w:rsid w:val="00DF77D8"/>
    <w:rsid w:val="00E015E5"/>
    <w:rsid w:val="00E027FE"/>
    <w:rsid w:val="00E02C30"/>
    <w:rsid w:val="00E03160"/>
    <w:rsid w:val="00E031B4"/>
    <w:rsid w:val="00E03BF5"/>
    <w:rsid w:val="00E52834"/>
    <w:rsid w:val="00E5541F"/>
    <w:rsid w:val="00E665BE"/>
    <w:rsid w:val="00E833BE"/>
    <w:rsid w:val="00E86344"/>
    <w:rsid w:val="00E9136C"/>
    <w:rsid w:val="00E92347"/>
    <w:rsid w:val="00EA5D11"/>
    <w:rsid w:val="00EA7A18"/>
    <w:rsid w:val="00EB380D"/>
    <w:rsid w:val="00EC27A8"/>
    <w:rsid w:val="00EC56CC"/>
    <w:rsid w:val="00ED2ADE"/>
    <w:rsid w:val="00ED540D"/>
    <w:rsid w:val="00EE241C"/>
    <w:rsid w:val="00EE3380"/>
    <w:rsid w:val="00EE5D5A"/>
    <w:rsid w:val="00EF13DD"/>
    <w:rsid w:val="00F0074B"/>
    <w:rsid w:val="00F04C9F"/>
    <w:rsid w:val="00F15868"/>
    <w:rsid w:val="00F17167"/>
    <w:rsid w:val="00F3171D"/>
    <w:rsid w:val="00F31F47"/>
    <w:rsid w:val="00F3524B"/>
    <w:rsid w:val="00F4332E"/>
    <w:rsid w:val="00F513C2"/>
    <w:rsid w:val="00F5404C"/>
    <w:rsid w:val="00F643D2"/>
    <w:rsid w:val="00F744D1"/>
    <w:rsid w:val="00F90BDC"/>
    <w:rsid w:val="00FA0E05"/>
    <w:rsid w:val="00FA3120"/>
    <w:rsid w:val="00FA73E5"/>
    <w:rsid w:val="00FD036E"/>
    <w:rsid w:val="00FD56BE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F5FF"/>
  <w15:docId w15:val="{8D6CDE40-3B14-4297-99DF-E08142AC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CE8"/>
  </w:style>
  <w:style w:type="paragraph" w:styleId="1">
    <w:name w:val="heading 1"/>
    <w:basedOn w:val="10"/>
    <w:next w:val="10"/>
    <w:rsid w:val="00716E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16E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6E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6E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6E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6E4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6E41"/>
  </w:style>
  <w:style w:type="table" w:customStyle="1" w:styleId="TableNormal">
    <w:name w:val="Table Normal"/>
    <w:rsid w:val="00716E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6E4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16E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sid w:val="00716E4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rsid w:val="00716E4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22C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E359E"/>
  </w:style>
  <w:style w:type="paragraph" w:styleId="a6">
    <w:name w:val="List Paragraph"/>
    <w:basedOn w:val="a"/>
    <w:uiPriority w:val="34"/>
    <w:qFormat/>
    <w:rsid w:val="00FA3120"/>
    <w:pPr>
      <w:ind w:left="720"/>
      <w:contextualSpacing/>
    </w:pPr>
  </w:style>
  <w:style w:type="paragraph" w:customStyle="1" w:styleId="Default">
    <w:name w:val="Default"/>
    <w:rsid w:val="00E554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el">
    <w:name w:val="tel"/>
    <w:basedOn w:val="a0"/>
    <w:rsid w:val="00EA5D11"/>
  </w:style>
  <w:style w:type="character" w:customStyle="1" w:styleId="mail">
    <w:name w:val="mail"/>
    <w:basedOn w:val="a0"/>
    <w:rsid w:val="00EA5D11"/>
  </w:style>
  <w:style w:type="character" w:customStyle="1" w:styleId="12">
    <w:name w:val="Заголовок1"/>
    <w:basedOn w:val="a0"/>
    <w:rsid w:val="003F1BEA"/>
  </w:style>
  <w:style w:type="paragraph" w:styleId="a7">
    <w:name w:val="Normal (Web)"/>
    <w:basedOn w:val="a"/>
    <w:uiPriority w:val="99"/>
    <w:unhideWhenUsed/>
    <w:rsid w:val="001112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4C472A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F64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643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43D2"/>
  </w:style>
  <w:style w:type="paragraph" w:styleId="ac">
    <w:name w:val="footer"/>
    <w:basedOn w:val="a"/>
    <w:link w:val="ad"/>
    <w:uiPriority w:val="99"/>
    <w:unhideWhenUsed/>
    <w:rsid w:val="00F643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643D2"/>
  </w:style>
  <w:style w:type="character" w:styleId="ae">
    <w:name w:val="annotation reference"/>
    <w:basedOn w:val="a0"/>
    <w:uiPriority w:val="99"/>
    <w:semiHidden/>
    <w:unhideWhenUsed/>
    <w:rsid w:val="00923BF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3BFF"/>
  </w:style>
  <w:style w:type="character" w:customStyle="1" w:styleId="af0">
    <w:name w:val="Текст примечания Знак"/>
    <w:basedOn w:val="a0"/>
    <w:link w:val="af"/>
    <w:uiPriority w:val="99"/>
    <w:semiHidden/>
    <w:rsid w:val="00923BFF"/>
  </w:style>
  <w:style w:type="paragraph" w:styleId="af1">
    <w:name w:val="Balloon Text"/>
    <w:basedOn w:val="a"/>
    <w:link w:val="af2"/>
    <w:uiPriority w:val="99"/>
    <w:semiHidden/>
    <w:unhideWhenUsed/>
    <w:rsid w:val="00923BF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23BFF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A148C3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A148C3"/>
    <w:rPr>
      <w:b/>
      <w:bCs/>
    </w:rPr>
  </w:style>
  <w:style w:type="paragraph" w:customStyle="1" w:styleId="formattext">
    <w:name w:val="formattext"/>
    <w:basedOn w:val="a"/>
    <w:rsid w:val="006845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8457E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522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32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yatom.ru" TargetMode="External"/><Relationship Id="rId13" Type="http://schemas.openxmlformats.org/officeDocument/2006/relationships/hyperlink" Target="https://t.me/myatom_worl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yato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myatom_worl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yato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mailto:smolensk@myat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709D3-08F2-411F-91B2-CCA6594A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3769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</dc:creator>
  <cp:keywords/>
  <dc:description/>
  <cp:lastModifiedBy>ИЦАЭ Смоленска</cp:lastModifiedBy>
  <cp:revision>3</cp:revision>
  <dcterms:created xsi:type="dcterms:W3CDTF">2025-09-22T02:50:00Z</dcterms:created>
  <dcterms:modified xsi:type="dcterms:W3CDTF">2025-10-27T11:42:00Z</dcterms:modified>
</cp:coreProperties>
</file>