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Futura PT Book" w:hAnsi="Futura PT Book"/>
          <w:b/>
          <w:sz w:val="36"/>
          <w:szCs w:val="36"/>
        </w:rPr>
      </w:pPr>
      <w:r>
        <w:rPr>
          <w:rFonts w:ascii="Futura PT Book" w:hAnsi="Futura PT Book"/>
          <w:b/>
          <w:sz w:val="36"/>
          <w:szCs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4904740</wp:posOffset>
                </wp:positionH>
                <wp:positionV relativeFrom="paragraph">
                  <wp:posOffset>-338455</wp:posOffset>
                </wp:positionV>
                <wp:extent cx="1145540" cy="688975"/>
                <wp:effectExtent l="0" t="0" r="0" b="0"/>
                <wp:wrapSquare wrapText="bothSides"/>
                <wp:docPr id="3" name="Рисунок 2" descr="Новый проек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вый проект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21193" r="0" b="18638"/>
                        <a:stretch/>
                      </pic:blipFill>
                      <pic:spPr bwMode="auto">
                        <a:xfrm>
                          <a:off x="0" y="0"/>
                          <a:ext cx="114554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margin;margin-left:386.20pt;mso-position-horizontal:absolute;mso-position-vertical-relative:text;margin-top:-26.65pt;mso-position-vertical:absolute;width:90.20pt;height:54.25pt;mso-wrap-distance-left:9.00pt;mso-wrap-distance-top:0.00pt;mso-wrap-distance-right:9.00pt;mso-wrap-distance-bottom:0.00pt;" stroked="false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Futura PT Book" w:hAnsi="Futura PT Book"/>
          <w:b/>
          <w:sz w:val="36"/>
          <w:szCs w:val="36"/>
        </w:rPr>
      </w:r>
    </w:p>
    <w:p>
      <w:pPr>
        <w:jc w:val="center"/>
        <w:spacing w:line="240" w:lineRule="auto"/>
        <w:rPr>
          <w:rFonts w:ascii="Futura PT Book" w:hAnsi="Futura PT Book"/>
          <w:b/>
          <w:sz w:val="36"/>
          <w:szCs w:val="36"/>
        </w:rPr>
      </w:pPr>
      <w:r>
        <w:rPr>
          <w:rFonts w:ascii="Futura PT Book" w:hAnsi="Futura PT Book"/>
          <w:b/>
          <w:sz w:val="36"/>
          <w:szCs w:val="36"/>
        </w:rPr>
        <w:t xml:space="preserve">Форма заявки для участия </w:t>
      </w:r>
      <w:r>
        <w:rPr>
          <w:rFonts w:ascii="Futura PT Book" w:hAnsi="Futura PT Book"/>
          <w:b/>
          <w:sz w:val="36"/>
          <w:szCs w:val="36"/>
        </w:rPr>
      </w:r>
    </w:p>
    <w:p>
      <w:pPr>
        <w:ind w:right="283"/>
        <w:jc w:val="center"/>
        <w:spacing w:line="240" w:lineRule="auto"/>
        <w:rPr>
          <w:rFonts w:ascii="Futura PT Book" w:hAnsi="Futura PT Book"/>
          <w:b/>
          <w:sz w:val="36"/>
          <w:szCs w:val="36"/>
        </w:rPr>
      </w:pPr>
      <w:r>
        <w:rPr>
          <w:rFonts w:ascii="Futura PT Book" w:hAnsi="Futura PT Book"/>
          <w:b/>
          <w:sz w:val="36"/>
          <w:szCs w:val="36"/>
        </w:rPr>
        <w:t xml:space="preserve">во II Межрегиональном турнире по дебатам «Убеди меня»</w:t>
      </w:r>
      <w:r>
        <w:rPr>
          <w:rFonts w:ascii="Futura PT Book" w:hAnsi="Futura PT Book"/>
          <w:b/>
          <w:sz w:val="36"/>
          <w:szCs w:val="36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CellSpacing w:w="0" w:type="dxa"/>
        <w:tblInd w:w="402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Образовательное учреждение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Название команды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ФИО наставника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  <w:lang w:val="en-US"/>
              </w:rPr>
              <w:t xml:space="preserve">Email </w:t>
            </w:r>
            <w:r>
              <w:rPr>
                <w:rFonts w:ascii="Futura PT Book" w:hAnsi="Futura PT Book"/>
                <w:sz w:val="26"/>
                <w:szCs w:val="26"/>
              </w:rPr>
              <w:t xml:space="preserve">наставника 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Номер телефона наставника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ФИО участника № 1, класс/курс</w:t>
            </w:r>
            <w:r>
              <w:rPr>
                <w:rFonts w:ascii="Futura PT Book" w:hAnsi="Futura PT Book"/>
                <w:sz w:val="26"/>
                <w:szCs w:val="26"/>
              </w:rPr>
              <w:t xml:space="preserve">*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ФИО участника № 2, класс/курс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ФИО участника № 3, класс/курс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Futura PT Book" w:hAnsi="Futura PT Book"/>
                <w:sz w:val="26"/>
                <w:szCs w:val="26"/>
              </w:rPr>
            </w:pPr>
            <w:r>
              <w:rPr>
                <w:rFonts w:ascii="Futura PT Book" w:hAnsi="Futura PT Book"/>
                <w:sz w:val="26"/>
                <w:szCs w:val="26"/>
              </w:rPr>
              <w:t xml:space="preserve">ФИО участника № 4, класс/курс</w:t>
            </w:r>
            <w:r>
              <w:rPr>
                <w:rFonts w:ascii="Futura PT Book" w:hAnsi="Futura PT Book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p>
      <w:pPr>
        <w:ind w:left="284" w:right="707"/>
        <w:jc w:val="both"/>
        <w:rPr>
          <w:rFonts w:ascii="Futura PT Book" w:hAnsi="Futura PT Book"/>
          <w:sz w:val="24"/>
          <w:szCs w:val="28"/>
        </w:rPr>
      </w:pPr>
      <w:r>
        <w:rPr>
          <w:rFonts w:ascii="Futura PT Book" w:hAnsi="Futura PT Book"/>
          <w:sz w:val="24"/>
          <w:szCs w:val="28"/>
        </w:rPr>
        <w:t xml:space="preserve">* </w:t>
      </w:r>
      <w:r>
        <w:rPr>
          <w:rFonts w:ascii="Futura PT Book" w:hAnsi="Futura PT Book"/>
          <w:b/>
          <w:sz w:val="24"/>
          <w:szCs w:val="28"/>
        </w:rPr>
        <w:t xml:space="preserve">п</w:t>
      </w:r>
      <w:r>
        <w:rPr>
          <w:rFonts w:ascii="Futura PT Book" w:hAnsi="Futura PT Book"/>
          <w:b/>
          <w:sz w:val="24"/>
          <w:szCs w:val="28"/>
        </w:rPr>
        <w:t xml:space="preserve">. 3.1. Положения.</w:t>
      </w:r>
      <w:r>
        <w:rPr>
          <w:rFonts w:ascii="Futura PT Book" w:hAnsi="Futura PT Book"/>
          <w:sz w:val="24"/>
          <w:szCs w:val="28"/>
        </w:rPr>
        <w:t xml:space="preserve"> В состав команды могут входить учащиеся общеобразовательных учебных заведений (9-11 </w:t>
      </w:r>
      <w:r>
        <w:rPr>
          <w:rFonts w:ascii="Futura PT Book" w:hAnsi="Futura PT Book"/>
          <w:sz w:val="24"/>
          <w:szCs w:val="28"/>
        </w:rPr>
        <w:t xml:space="preserve">класы</w:t>
      </w:r>
      <w:r>
        <w:rPr>
          <w:rFonts w:ascii="Futura PT Book" w:hAnsi="Futura PT Book"/>
          <w:sz w:val="24"/>
          <w:szCs w:val="28"/>
        </w:rPr>
        <w:t xml:space="preserve">) и учебных заведений среднего профессионального образования (1-2 кур</w:t>
      </w:r>
      <w:bookmarkStart w:id="0" w:name="_GoBack"/>
      <w:r/>
      <w:bookmarkEnd w:id="0"/>
      <w:r>
        <w:rPr>
          <w:rFonts w:ascii="Futura PT Book" w:hAnsi="Futura PT Book"/>
          <w:sz w:val="24"/>
          <w:szCs w:val="28"/>
        </w:rPr>
        <w:t xml:space="preserve">сы) в </w:t>
      </w:r>
      <w:r>
        <w:rPr>
          <w:rFonts w:ascii="Futura PT Book" w:hAnsi="Futura PT Book"/>
          <w:sz w:val="24"/>
          <w:szCs w:val="28"/>
        </w:rPr>
        <w:t xml:space="preserve">возрасте</w:t>
      </w:r>
      <w:r>
        <w:rPr>
          <w:rFonts w:ascii="Futura PT Book" w:hAnsi="Futura PT Book"/>
          <w:sz w:val="24"/>
          <w:szCs w:val="28"/>
        </w:rPr>
        <w:t xml:space="preserve"> до 17 лет (включительно) на момент начала проведения регионального соревнования. </w:t>
      </w:r>
      <w:r>
        <w:rPr>
          <w:rFonts w:ascii="Futura PT Book" w:hAnsi="Futura PT Book"/>
          <w:sz w:val="24"/>
          <w:szCs w:val="28"/>
        </w:rPr>
      </w:r>
    </w:p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276" w:right="566" w:bottom="1134" w:left="1134" w:header="720" w:footer="36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a PT Book">
    <w:panose1 w:val="020B0604030504040204"/>
  </w:font>
  <w:font w:name="Futura PT Light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rFonts w:ascii="Futura PT Light" w:hAnsi="Futura PT Light"/>
        <w:sz w:val="24"/>
        <w:szCs w:val="24"/>
      </w:rPr>
    </w:pPr>
    <w:r>
      <w:rPr>
        <w:rFonts w:ascii="Futura PT Light" w:hAnsi="Futura PT Light"/>
        <w:sz w:val="24"/>
        <w:szCs w:val="24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696075" cy="111046"/>
              <wp:effectExtent l="0" t="0" r="0" b="381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410711" cy="1228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27.25pt;height:8.7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Futura PT Light" w:hAnsi="Futura PT Light"/>
        <w:sz w:val="24"/>
        <w:szCs w:val="24"/>
      </w:rPr>
    </w:r>
  </w:p>
  <w:p>
    <w:pPr>
      <w:pStyle w:val="728"/>
      <w:tabs>
        <w:tab w:val="left" w:pos="567" w:leader="none"/>
        <w:tab w:val="clear" w:pos="4513" w:leader="none"/>
        <w:tab w:val="left" w:pos="7513" w:leader="none"/>
        <w:tab w:val="clear" w:pos="9026" w:leader="none"/>
      </w:tabs>
      <w:rPr>
        <w:rFonts w:ascii="Futura PT Light" w:hAnsi="Futura PT Light"/>
        <w:sz w:val="24"/>
        <w:szCs w:val="24"/>
      </w:rPr>
    </w:pPr>
    <w:r>
      <w:rPr>
        <w:rFonts w:ascii="Futura PT Light" w:hAnsi="Futura PT Light"/>
        <w:sz w:val="24"/>
        <w:szCs w:val="24"/>
      </w:rPr>
    </w:r>
    <w:r>
      <w:rPr>
        <w:rFonts w:ascii="Futura PT Light" w:hAnsi="Futura PT Light"/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rFonts w:ascii="Futura PT Light" w:hAnsi="Futura PT Light"/>
        <w:sz w:val="24"/>
        <w:szCs w:val="24"/>
      </w:rPr>
    </w:pPr>
    <w:r>
      <w:rPr>
        <w:rFonts w:ascii="Futura PT Light" w:hAnsi="Futura PT Light"/>
        <w:sz w:val="24"/>
        <w:szCs w:val="24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696075" cy="111046"/>
              <wp:effectExtent l="0" t="0" r="0" b="3810"/>
              <wp:docPr id="2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410711" cy="1228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27.25pt;height:8.7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Futura PT Light" w:hAnsi="Futura PT Light"/>
        <w:sz w:val="24"/>
        <w:szCs w:val="24"/>
      </w:rPr>
    </w:r>
  </w:p>
  <w:p>
    <w:pPr>
      <w:pStyle w:val="728"/>
      <w:tabs>
        <w:tab w:val="left" w:pos="567" w:leader="none"/>
        <w:tab w:val="clear" w:pos="4513" w:leader="none"/>
        <w:tab w:val="left" w:pos="6237" w:leader="none"/>
        <w:tab w:val="clear" w:pos="9026" w:leader="none"/>
      </w:tabs>
      <w:rPr>
        <w:rFonts w:ascii="Futura PT Light" w:hAnsi="Futura PT Light"/>
        <w:sz w:val="24"/>
        <w:szCs w:val="24"/>
      </w:rPr>
    </w:pPr>
    <w:r>
      <w:rPr>
        <w:rFonts w:ascii="Futura PT Light" w:hAnsi="Futura PT Light"/>
        <w:sz w:val="24"/>
        <w:szCs w:val="24"/>
      </w:rPr>
      <w:t xml:space="preserve">Исп.: </w:t>
    </w:r>
    <w:r>
      <w:rPr>
        <w:rFonts w:ascii="Futura PT Light" w:hAnsi="Futura PT Light"/>
        <w:sz w:val="24"/>
        <w:szCs w:val="24"/>
      </w:rPr>
      <w:tab/>
    </w:r>
    <w:r>
      <w:rPr>
        <w:rFonts w:ascii="Futura PT Light" w:hAnsi="Futura PT Light"/>
        <w:sz w:val="24"/>
        <w:szCs w:val="24"/>
      </w:rPr>
      <w:t xml:space="preserve">Елизавета </w:t>
    </w:r>
    <w:r>
      <w:rPr>
        <w:rFonts w:ascii="Futura PT Light" w:hAnsi="Futura PT Light"/>
        <w:sz w:val="24"/>
        <w:szCs w:val="24"/>
      </w:rPr>
      <w:t xml:space="preserve">Зезюля</w:t>
    </w:r>
    <w:r>
      <w:rPr>
        <w:rFonts w:ascii="Futura PT Light" w:hAnsi="Futura PT Light"/>
        <w:sz w:val="24"/>
        <w:szCs w:val="24"/>
      </w:rPr>
      <w:tab/>
    </w:r>
    <w:r>
      <w:rPr>
        <w:rFonts w:ascii="Futura PT Light" w:hAnsi="Futura PT Light"/>
        <w:sz w:val="24"/>
        <w:szCs w:val="24"/>
      </w:rPr>
      <w:t xml:space="preserve">117105, г. Москва, Варшавское шоссе, д.3</w:t>
    </w:r>
    <w:r>
      <w:rPr>
        <w:rFonts w:ascii="Futura PT Light" w:hAnsi="Futura PT Light"/>
        <w:sz w:val="24"/>
        <w:szCs w:val="24"/>
      </w:rPr>
    </w:r>
  </w:p>
  <w:p>
    <w:pPr>
      <w:pStyle w:val="728"/>
      <w:tabs>
        <w:tab w:val="left" w:pos="567" w:leader="none"/>
        <w:tab w:val="clear" w:pos="4513" w:leader="none"/>
        <w:tab w:val="left" w:pos="7513" w:leader="none"/>
        <w:tab w:val="clear" w:pos="9026" w:leader="none"/>
      </w:tabs>
      <w:rPr>
        <w:rFonts w:ascii="Futura PT Light" w:hAnsi="Futura PT Light"/>
        <w:sz w:val="24"/>
        <w:szCs w:val="24"/>
      </w:rPr>
    </w:pPr>
    <w:r>
      <w:rPr>
        <w:rFonts w:ascii="Futura PT Light" w:hAnsi="Futura PT Light"/>
        <w:sz w:val="24"/>
        <w:szCs w:val="24"/>
      </w:rPr>
      <w:t xml:space="preserve">Тел.:</w:t>
    </w:r>
    <w:r>
      <w:rPr>
        <w:rFonts w:ascii="Futura PT Light" w:hAnsi="Futura PT Light"/>
        <w:sz w:val="24"/>
        <w:szCs w:val="24"/>
      </w:rPr>
      <w:tab/>
      <w:t xml:space="preserve">+7(999)</w:t>
    </w:r>
    <w:r>
      <w:rPr>
        <w:rFonts w:ascii="Futura PT Light" w:hAnsi="Futura PT Light"/>
        <w:sz w:val="24"/>
        <w:szCs w:val="24"/>
      </w:rPr>
      <w:t xml:space="preserve">255</w:t>
    </w:r>
    <w:r>
      <w:rPr>
        <w:rFonts w:ascii="Futura PT Light" w:hAnsi="Futura PT Light"/>
        <w:sz w:val="24"/>
        <w:szCs w:val="24"/>
      </w:rPr>
      <w:t xml:space="preserve"> </w:t>
    </w:r>
    <w:r>
      <w:rPr>
        <w:rFonts w:ascii="Futura PT Light" w:hAnsi="Futura PT Light"/>
        <w:sz w:val="24"/>
        <w:szCs w:val="24"/>
      </w:rPr>
      <w:t xml:space="preserve">2615</w:t>
    </w:r>
    <w:r>
      <w:rPr>
        <w:rFonts w:ascii="Futura PT Light" w:hAnsi="Futura PT Light"/>
        <w:sz w:val="24"/>
        <w:szCs w:val="24"/>
      </w:rPr>
      <w:tab/>
    </w:r>
    <w:r>
      <w:rPr>
        <w:rFonts w:ascii="Futura PT Light" w:hAnsi="Futura PT Light"/>
        <w:sz w:val="24"/>
        <w:szCs w:val="24"/>
      </w:rPr>
      <w:t xml:space="preserve">Тел/факс: +7 (495) 626-26-16</w:t>
    </w:r>
    <w:r>
      <w:rPr>
        <w:rFonts w:ascii="Futura PT Light" w:hAnsi="Futura PT Light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2"/>
    <w:next w:val="7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2"/>
    <w:next w:val="7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2"/>
    <w:next w:val="7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2"/>
    <w:next w:val="7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2"/>
    <w:next w:val="7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2"/>
    <w:next w:val="7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2"/>
    <w:next w:val="7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2"/>
    <w:next w:val="7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2"/>
    <w:next w:val="7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22"/>
    <w:next w:val="7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3"/>
    <w:link w:val="34"/>
    <w:uiPriority w:val="10"/>
    <w:rPr>
      <w:sz w:val="48"/>
      <w:szCs w:val="48"/>
    </w:rPr>
  </w:style>
  <w:style w:type="paragraph" w:styleId="36">
    <w:name w:val="Subtitle"/>
    <w:basedOn w:val="722"/>
    <w:next w:val="7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3"/>
    <w:link w:val="36"/>
    <w:uiPriority w:val="11"/>
    <w:rPr>
      <w:sz w:val="24"/>
      <w:szCs w:val="24"/>
    </w:rPr>
  </w:style>
  <w:style w:type="paragraph" w:styleId="38">
    <w:name w:val="Quote"/>
    <w:basedOn w:val="722"/>
    <w:next w:val="7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2"/>
    <w:next w:val="7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3"/>
    <w:link w:val="726"/>
    <w:uiPriority w:val="99"/>
  </w:style>
  <w:style w:type="character" w:styleId="45">
    <w:name w:val="Footer Char"/>
    <w:basedOn w:val="723"/>
    <w:link w:val="728"/>
    <w:uiPriority w:val="99"/>
  </w:style>
  <w:style w:type="paragraph" w:styleId="46">
    <w:name w:val="Caption"/>
    <w:basedOn w:val="722"/>
    <w:next w:val="7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3"/>
    <w:uiPriority w:val="99"/>
    <w:unhideWhenUsed/>
    <w:rPr>
      <w:vertAlign w:val="superscript"/>
    </w:rPr>
  </w:style>
  <w:style w:type="paragraph" w:styleId="178">
    <w:name w:val="endnote text"/>
    <w:basedOn w:val="7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3"/>
    <w:uiPriority w:val="99"/>
    <w:semiHidden/>
    <w:unhideWhenUsed/>
    <w:rPr>
      <w:vertAlign w:val="superscript"/>
    </w:rPr>
  </w:style>
  <w:style w:type="paragraph" w:styleId="181">
    <w:name w:val="toc 1"/>
    <w:basedOn w:val="722"/>
    <w:next w:val="7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2"/>
    <w:next w:val="7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2"/>
    <w:next w:val="7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2"/>
    <w:next w:val="7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2"/>
    <w:next w:val="7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2"/>
    <w:next w:val="7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2"/>
    <w:next w:val="7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2"/>
    <w:next w:val="7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2"/>
    <w:next w:val="7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2"/>
    <w:next w:val="722"/>
    <w:uiPriority w:val="99"/>
    <w:unhideWhenUsed/>
    <w:pPr>
      <w:spacing w:after="0" w:afterAutospacing="0"/>
    </w:pPr>
  </w:style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paragraph" w:styleId="726">
    <w:name w:val="Header"/>
    <w:basedOn w:val="722"/>
    <w:link w:val="727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27" w:customStyle="1">
    <w:name w:val="Верхний колонтитул Знак"/>
    <w:basedOn w:val="723"/>
    <w:link w:val="726"/>
    <w:uiPriority w:val="99"/>
  </w:style>
  <w:style w:type="paragraph" w:styleId="728">
    <w:name w:val="Footer"/>
    <w:basedOn w:val="722"/>
    <w:link w:val="729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29" w:customStyle="1">
    <w:name w:val="Нижний колонтитул Знак"/>
    <w:basedOn w:val="723"/>
    <w:link w:val="728"/>
    <w:uiPriority w:val="99"/>
  </w:style>
  <w:style w:type="table" w:styleId="730">
    <w:name w:val="Table Grid"/>
    <w:basedOn w:val="72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1">
    <w:name w:val="List Paragraph"/>
    <w:basedOn w:val="722"/>
    <w:uiPriority w:val="34"/>
    <w:qFormat/>
    <w:pPr>
      <w:contextualSpacing/>
      <w:ind w:left="720"/>
    </w:pPr>
  </w:style>
  <w:style w:type="character" w:styleId="732">
    <w:name w:val="Hyperlink"/>
    <w:basedOn w:val="723"/>
    <w:uiPriority w:val="99"/>
    <w:unhideWhenUsed/>
    <w:rPr>
      <w:color w:val="0000ff"/>
      <w:u w:val="single"/>
    </w:rPr>
  </w:style>
  <w:style w:type="paragraph" w:styleId="733">
    <w:name w:val="No Spacing"/>
    <w:uiPriority w:val="1"/>
    <w:qFormat/>
    <w:pPr>
      <w:spacing w:after="0" w:line="240" w:lineRule="auto"/>
    </w:pPr>
  </w:style>
  <w:style w:type="paragraph" w:styleId="73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35">
    <w:name w:val="Balloon Text"/>
    <w:basedOn w:val="722"/>
    <w:link w:val="7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36" w:customStyle="1">
    <w:name w:val="Текст выноски Знак"/>
    <w:basedOn w:val="723"/>
    <w:link w:val="735"/>
    <w:uiPriority w:val="99"/>
    <w:semiHidden/>
    <w:rPr>
      <w:rFonts w:ascii="Tahoma" w:hAnsi="Tahoma" w:cs="Tahoma"/>
      <w:sz w:val="16"/>
      <w:szCs w:val="16"/>
    </w:rPr>
  </w:style>
  <w:style w:type="character" w:styleId="737" w:customStyle="1">
    <w:name w:val="Неразрешенное упоминание1"/>
    <w:basedOn w:val="723"/>
    <w:uiPriority w:val="99"/>
    <w:semiHidden/>
    <w:unhideWhenUsed/>
    <w:rPr>
      <w:color w:val="605e5c"/>
      <w:shd w:val="clear" w:color="auto" w:fill="e1dfdd"/>
    </w:rPr>
  </w:style>
  <w:style w:type="paragraph" w:styleId="738" w:customStyle="1">
    <w:name w:val="db9fe9049761426654245bb2dd862eecmsonormal"/>
    <w:basedOn w:val="7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9">
    <w:name w:val="annotation reference"/>
    <w:basedOn w:val="723"/>
    <w:uiPriority w:val="99"/>
    <w:semiHidden/>
    <w:unhideWhenUsed/>
    <w:rPr>
      <w:sz w:val="16"/>
      <w:szCs w:val="16"/>
    </w:rPr>
  </w:style>
  <w:style w:type="paragraph" w:styleId="740">
    <w:name w:val="annotation text"/>
    <w:basedOn w:val="722"/>
    <w:link w:val="74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41" w:customStyle="1">
    <w:name w:val="Текст примечания Знак"/>
    <w:basedOn w:val="723"/>
    <w:link w:val="740"/>
    <w:uiPriority w:val="99"/>
    <w:semiHidden/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rPr>
      <w:b/>
      <w:bCs/>
    </w:rPr>
  </w:style>
  <w:style w:type="character" w:styleId="743" w:customStyle="1">
    <w:name w:val="Тема примечания Знак"/>
    <w:basedOn w:val="741"/>
    <w:link w:val="74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E621-9F5A-4B20-99FC-C16A2D81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Gorlov</dc:creator>
  <cp:lastModifiedBy>Павел Ильин</cp:lastModifiedBy>
  <cp:revision>3</cp:revision>
  <dcterms:created xsi:type="dcterms:W3CDTF">2025-10-20T09:41:00Z</dcterms:created>
  <dcterms:modified xsi:type="dcterms:W3CDTF">2025-10-27T12:07:57Z</dcterms:modified>
</cp:coreProperties>
</file>